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49"/>
        <w:gridCol w:w="2220"/>
        <w:gridCol w:w="3117"/>
        <w:gridCol w:w="1096"/>
        <w:gridCol w:w="1147"/>
        <w:gridCol w:w="1953"/>
      </w:tblGrid>
      <w:tr w:rsidR="003672DE" w14:paraId="100D8E50" w14:textId="77777777" w:rsidTr="003672DE">
        <w:trPr>
          <w:trHeight w:val="57"/>
        </w:trPr>
        <w:tc>
          <w:tcPr>
            <w:tcW w:w="5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E55F8" w14:textId="68CD3F11" w:rsidR="003672DE" w:rsidRDefault="003672D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11A20ECC" wp14:editId="37D7B1D0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-817245</wp:posOffset>
                  </wp:positionV>
                  <wp:extent cx="590550" cy="593725"/>
                  <wp:effectExtent l="0" t="0" r="0" b="0"/>
                  <wp:wrapSquare wrapText="bothSides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  <w:hideMark/>
          </w:tcPr>
          <w:p w14:paraId="53D4C4DD" w14:textId="77777777" w:rsidR="003672DE" w:rsidRDefault="00367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COLÉGIO MARIA JOSÉ DA SILVA MELO</w:t>
            </w:r>
          </w:p>
        </w:tc>
        <w:tc>
          <w:tcPr>
            <w:tcW w:w="9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12DD9" w14:textId="77777777" w:rsidR="003672DE" w:rsidRDefault="00367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NOTA</w:t>
            </w:r>
          </w:p>
          <w:p w14:paraId="7098B652" w14:textId="77777777" w:rsidR="003672DE" w:rsidRDefault="003672D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2D97557C" w14:textId="77777777" w:rsidR="003672DE" w:rsidRDefault="003672D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21B74CE4" w14:textId="77777777" w:rsidR="003672DE" w:rsidRDefault="003672D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__________</w:t>
            </w:r>
          </w:p>
        </w:tc>
      </w:tr>
      <w:tr w:rsidR="003672DE" w14:paraId="41ADC31A" w14:textId="77777777" w:rsidTr="003672DE">
        <w:trPr>
          <w:trHeight w:val="5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9517A" w14:textId="77777777" w:rsidR="003672DE" w:rsidRDefault="003672D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79AED" w14:textId="77777777" w:rsidR="003672DE" w:rsidRDefault="003672DE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Série: 6° ano fund.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F3544" w14:textId="77777777" w:rsidR="003672DE" w:rsidRDefault="003672DE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proofErr w:type="gramStart"/>
            <w:r>
              <w:rPr>
                <w:rFonts w:ascii="Times New Roman" w:eastAsia="Times New Roman" w:hAnsi="Times New Roman"/>
                <w:b/>
              </w:rPr>
              <w:t>Professor(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a):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Silvilene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Alves</w:t>
            </w:r>
          </w:p>
        </w:tc>
        <w:tc>
          <w:tcPr>
            <w:tcW w:w="10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B29E6" w14:textId="77777777" w:rsidR="003672DE" w:rsidRDefault="003672DE">
            <w:pPr>
              <w:spacing w:after="0" w:line="240" w:lineRule="auto"/>
              <w:ind w:left="-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</w:rPr>
              <w:t>Data: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</w:rPr>
              <w:t xml:space="preserve">       /06/2021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33F3D" w14:textId="77777777" w:rsidR="003672DE" w:rsidRDefault="003672D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3672DE" w14:paraId="732EFA55" w14:textId="77777777" w:rsidTr="003672DE">
        <w:trPr>
          <w:trHeight w:val="1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2A246" w14:textId="77777777" w:rsidR="003672DE" w:rsidRDefault="003672D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82B80" w14:textId="77777777" w:rsidR="003672DE" w:rsidRDefault="003672DE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Nome: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99FB2" w14:textId="77777777" w:rsidR="003672DE" w:rsidRDefault="003672DE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Nº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05379" w14:textId="77777777" w:rsidR="003672DE" w:rsidRDefault="003672D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3672DE" w14:paraId="68342C79" w14:textId="77777777" w:rsidTr="003672DE">
        <w:trPr>
          <w:trHeight w:val="283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C46839E" w14:textId="4DBA1D0A" w:rsidR="003672DE" w:rsidRDefault="00367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VERIFIC</w:t>
            </w:r>
            <w:r>
              <w:rPr>
                <w:rFonts w:ascii="Times New Roman" w:eastAsia="Times New Roman" w:hAnsi="Times New Roman"/>
                <w:b/>
              </w:rPr>
              <w:t>AÇÃO DE RECUPERAÇÃO DE LITERATURA</w:t>
            </w:r>
          </w:p>
        </w:tc>
      </w:tr>
    </w:tbl>
    <w:p w14:paraId="3D129EFE" w14:textId="77777777" w:rsidR="004F7E06" w:rsidRPr="008D0B3D" w:rsidRDefault="004F7E06" w:rsidP="00367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8A1A8E" w14:textId="77777777" w:rsidR="004F7E06" w:rsidRDefault="004F7E06" w:rsidP="00367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0A">
        <w:rPr>
          <w:rFonts w:ascii="Times New Roman" w:hAnsi="Times New Roman" w:cs="Times New Roman"/>
          <w:b/>
          <w:bCs/>
          <w:sz w:val="24"/>
          <w:szCs w:val="24"/>
        </w:rPr>
        <w:t>QUESTÃO 01</w:t>
      </w:r>
      <w:r w:rsidRPr="008D0B3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A Literatura apresenta outras funções, não de menor importância, além das básicas. Analise o trecho abaixo e identifique a função em destaque.</w:t>
      </w:r>
    </w:p>
    <w:p w14:paraId="024D4879" w14:textId="77777777" w:rsidR="003672DE" w:rsidRPr="003672DE" w:rsidRDefault="003672DE" w:rsidP="003672DE">
      <w:pPr>
        <w:spacing w:after="0" w:line="240" w:lineRule="auto"/>
        <w:jc w:val="both"/>
        <w:rPr>
          <w:rFonts w:ascii="Times New Roman" w:hAnsi="Times New Roman" w:cs="Times New Roman"/>
          <w:sz w:val="8"/>
          <w:szCs w:val="6"/>
        </w:rPr>
      </w:pPr>
    </w:p>
    <w:p w14:paraId="10297263" w14:textId="2E2D75C0" w:rsidR="004F7E06" w:rsidRDefault="004F7E06" w:rsidP="003672DE">
      <w:pPr>
        <w:spacing w:after="0" w:line="240" w:lineRule="auto"/>
        <w:jc w:val="center"/>
        <w:rPr>
          <w:noProof/>
        </w:rPr>
      </w:pPr>
      <w:r w:rsidRPr="004F7E06">
        <w:rPr>
          <w:noProof/>
          <w:lang w:eastAsia="pt-BR"/>
        </w:rPr>
        <w:drawing>
          <wp:inline distT="0" distB="0" distL="0" distR="0" wp14:anchorId="210B08FD" wp14:editId="6742A1FD">
            <wp:extent cx="3095625" cy="32385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4264" cy="325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5E74E" w14:textId="7C51E8B4" w:rsidR="004F7E06" w:rsidRPr="003672DE" w:rsidRDefault="004F7E06" w:rsidP="003672DE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4"/>
        </w:rPr>
      </w:pPr>
    </w:p>
    <w:p w14:paraId="60575CAC" w14:textId="77777777" w:rsidR="004F7E06" w:rsidRDefault="004F7E06" w:rsidP="003672DE">
      <w:pPr>
        <w:pStyle w:val="PargrafodaList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literatura faz sonhar;</w:t>
      </w:r>
    </w:p>
    <w:p w14:paraId="128B1B50" w14:textId="77777777" w:rsidR="004F7E06" w:rsidRDefault="004F7E06" w:rsidP="003672DE">
      <w:pPr>
        <w:pStyle w:val="PargrafodaList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literatura é um meio de reflexão;</w:t>
      </w:r>
    </w:p>
    <w:p w14:paraId="7DA383F5" w14:textId="77777777" w:rsidR="004F7E06" w:rsidRDefault="004F7E06" w:rsidP="003672DE">
      <w:pPr>
        <w:pStyle w:val="PargrafodaList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literatura é uma forma de entretenimento;</w:t>
      </w:r>
    </w:p>
    <w:p w14:paraId="050A3B2E" w14:textId="77777777" w:rsidR="004F7E06" w:rsidRDefault="004F7E06" w:rsidP="003672DE">
      <w:pPr>
        <w:pStyle w:val="PargrafodaList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literatura faz rir.</w:t>
      </w:r>
    </w:p>
    <w:p w14:paraId="6CC35BAE" w14:textId="77777777" w:rsidR="004F7E06" w:rsidRPr="003672DE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245AD58F" w14:textId="5C83CEA0" w:rsidR="004F7E06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0A">
        <w:rPr>
          <w:rFonts w:ascii="Times New Roman" w:hAnsi="Times New Roman" w:cs="Times New Roman"/>
          <w:b/>
          <w:bCs/>
          <w:sz w:val="24"/>
          <w:szCs w:val="24"/>
        </w:rPr>
        <w:t>QUESTÃO 02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672DE">
        <w:rPr>
          <w:rFonts w:ascii="Times New Roman" w:hAnsi="Times New Roman" w:cs="Times New Roman"/>
          <w:sz w:val="24"/>
          <w:szCs w:val="24"/>
        </w:rPr>
        <w:t>Leia.</w:t>
      </w:r>
    </w:p>
    <w:p w14:paraId="69E1EA19" w14:textId="77777777" w:rsidR="003672DE" w:rsidRPr="003672DE" w:rsidRDefault="003672DE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4BBF8E90" w14:textId="77777777" w:rsidR="004F7E06" w:rsidRPr="003E190A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190A">
        <w:rPr>
          <w:rFonts w:ascii="Times New Roman" w:hAnsi="Times New Roman" w:cs="Times New Roman"/>
          <w:i/>
          <w:iCs/>
          <w:sz w:val="24"/>
          <w:szCs w:val="24"/>
        </w:rPr>
        <w:t>“(...</w:t>
      </w:r>
      <w:proofErr w:type="gramStart"/>
      <w:r w:rsidRPr="003E190A">
        <w:rPr>
          <w:rFonts w:ascii="Times New Roman" w:hAnsi="Times New Roman" w:cs="Times New Roman"/>
          <w:i/>
          <w:iCs/>
          <w:sz w:val="24"/>
          <w:szCs w:val="24"/>
        </w:rPr>
        <w:t>)Esta</w:t>
      </w:r>
      <w:proofErr w:type="gramEnd"/>
      <w:r w:rsidRPr="003E190A">
        <w:rPr>
          <w:rFonts w:ascii="Times New Roman" w:hAnsi="Times New Roman" w:cs="Times New Roman"/>
          <w:i/>
          <w:iCs/>
          <w:sz w:val="24"/>
          <w:szCs w:val="24"/>
        </w:rPr>
        <w:t xml:space="preserve"> terra, Senhor, parece-me que, da ponta que mais contra o sul vimos, até à outra ponta que contra o norte vem, de que nós deste porto houvemos vista, será tamanha que haverá nela bem vinte ou vinte e cinco léguas de costa.</w:t>
      </w:r>
    </w:p>
    <w:p w14:paraId="0ECD0C52" w14:textId="77777777" w:rsidR="004F7E06" w:rsidRPr="003E190A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190A">
        <w:rPr>
          <w:rFonts w:ascii="Times New Roman" w:hAnsi="Times New Roman" w:cs="Times New Roman"/>
          <w:i/>
          <w:iCs/>
          <w:sz w:val="24"/>
          <w:szCs w:val="24"/>
        </w:rPr>
        <w:t>Traz ao longo do mar em algumas partes grandes barreiras, umas vermelhas, e outras brancas; e a terra de cima toda chã e muito cheia de grandes arvoredos. De ponta a ponta é toda praia... muito chã e muito formosa. Pelo sertão nos pareceu, vista do mar, muito grande; porque a estender olhos, não podíamos ver senão terra e arvoredos – terra que nos parecia muito extensa.</w:t>
      </w:r>
    </w:p>
    <w:p w14:paraId="6B5E6FBE" w14:textId="77777777" w:rsidR="004F7E06" w:rsidRPr="00F52842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E190A">
        <w:rPr>
          <w:rFonts w:ascii="Times New Roman" w:hAnsi="Times New Roman" w:cs="Times New Roman"/>
          <w:i/>
          <w:iCs/>
          <w:sz w:val="24"/>
          <w:szCs w:val="24"/>
        </w:rPr>
        <w:t xml:space="preserve">Até agora não pudemos saber se há ouro ou prata nela, ou outra coisa de metal, ou ferro; nem </w:t>
      </w:r>
      <w:proofErr w:type="spellStart"/>
      <w:r w:rsidRPr="003E190A">
        <w:rPr>
          <w:rFonts w:ascii="Times New Roman" w:hAnsi="Times New Roman" w:cs="Times New Roman"/>
          <w:i/>
          <w:iCs/>
          <w:sz w:val="24"/>
          <w:szCs w:val="24"/>
        </w:rPr>
        <w:t>lha</w:t>
      </w:r>
      <w:proofErr w:type="spellEnd"/>
      <w:r w:rsidRPr="003E190A">
        <w:rPr>
          <w:rFonts w:ascii="Times New Roman" w:hAnsi="Times New Roman" w:cs="Times New Roman"/>
          <w:i/>
          <w:iCs/>
          <w:sz w:val="24"/>
          <w:szCs w:val="24"/>
        </w:rPr>
        <w:t xml:space="preserve"> vimos. Contudo a terra em si é de muito bons ares frescos e temperados como os de Entre-Douro-e-Minho, porque neste tempo d’agora assim os achávamos como os de lá.” (</w:t>
      </w:r>
      <w:r w:rsidRPr="00F52842">
        <w:rPr>
          <w:rFonts w:ascii="Times New Roman" w:hAnsi="Times New Roman" w:cs="Times New Roman"/>
          <w:i/>
          <w:iCs/>
          <w:sz w:val="20"/>
          <w:szCs w:val="20"/>
        </w:rPr>
        <w:t>Fragmento da carta de Pero Vaz de Caminha)</w:t>
      </w:r>
    </w:p>
    <w:p w14:paraId="20F1B094" w14:textId="77777777" w:rsidR="004F7E06" w:rsidRPr="003672DE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14:paraId="730FEE9C" w14:textId="77777777" w:rsidR="004F7E06" w:rsidRPr="003672DE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72DE">
        <w:rPr>
          <w:rFonts w:ascii="Times New Roman" w:hAnsi="Times New Roman" w:cs="Times New Roman"/>
          <w:bCs/>
          <w:sz w:val="24"/>
          <w:szCs w:val="24"/>
        </w:rPr>
        <w:t>O trecho acima é exemplo da função cognitiva, pois:</w:t>
      </w:r>
    </w:p>
    <w:p w14:paraId="479AB906" w14:textId="77777777" w:rsidR="003672DE" w:rsidRPr="003672DE" w:rsidRDefault="003672DE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8"/>
          <w:szCs w:val="10"/>
        </w:rPr>
      </w:pPr>
    </w:p>
    <w:p w14:paraId="4541D680" w14:textId="77777777" w:rsidR="004F7E06" w:rsidRDefault="004F7E06" w:rsidP="003672DE">
      <w:pPr>
        <w:pStyle w:val="PargrafodaList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5961">
        <w:rPr>
          <w:rFonts w:ascii="Times New Roman" w:hAnsi="Times New Roman" w:cs="Times New Roman"/>
          <w:sz w:val="24"/>
          <w:szCs w:val="24"/>
        </w:rPr>
        <w:t>A obra literária pode ter como função a apresentação de um retrato da realidade de modo a descrever, criticar, ironizar ou satirizar problemas da nossa sociedade.</w:t>
      </w:r>
    </w:p>
    <w:p w14:paraId="09CEC1D9" w14:textId="77777777" w:rsidR="004F7E06" w:rsidRDefault="004F7E06" w:rsidP="003672DE">
      <w:pPr>
        <w:pStyle w:val="PargrafodaList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</w:t>
      </w:r>
      <w:r w:rsidRPr="008A5961">
        <w:rPr>
          <w:rFonts w:ascii="Times New Roman" w:hAnsi="Times New Roman" w:cs="Times New Roman"/>
          <w:sz w:val="24"/>
          <w:szCs w:val="24"/>
        </w:rPr>
        <w:t xml:space="preserve"> capaz de provocar no leitor uma espécie de “explosão” de sentimento, fazendo aflorar do nosso interior sensações que podem ser de qualquer tipo, como tristeza, alegria, raiva, realização.</w:t>
      </w:r>
    </w:p>
    <w:p w14:paraId="5BEF5109" w14:textId="77777777" w:rsidR="004F7E06" w:rsidRDefault="004F7E06" w:rsidP="003672DE">
      <w:pPr>
        <w:pStyle w:val="PargrafodaList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A5961">
        <w:rPr>
          <w:rFonts w:ascii="Times New Roman" w:hAnsi="Times New Roman" w:cs="Times New Roman"/>
          <w:sz w:val="24"/>
          <w:szCs w:val="24"/>
        </w:rPr>
        <w:t>eu principal objetivo é gerar admiração do leitor devido à sua perfeição artística, ou seja, perceber e valorizar a beleza da obra.</w:t>
      </w:r>
    </w:p>
    <w:p w14:paraId="0704B0BF" w14:textId="77777777" w:rsidR="004F7E06" w:rsidRDefault="004F7E06" w:rsidP="003672DE">
      <w:pPr>
        <w:pStyle w:val="PargrafodaList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A5961">
        <w:rPr>
          <w:rFonts w:ascii="Times New Roman" w:hAnsi="Times New Roman" w:cs="Times New Roman"/>
          <w:sz w:val="24"/>
          <w:szCs w:val="24"/>
        </w:rPr>
        <w:t>ransmitir conhecimentos ao leitor, por exemplo, períodos da história, sentimentos variados, situações humanas diversas, características culturais etc.</w:t>
      </w:r>
    </w:p>
    <w:p w14:paraId="59FD4722" w14:textId="77777777" w:rsidR="004F7E06" w:rsidRPr="003672DE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1648ACE5" w14:textId="649EC295" w:rsidR="004F7E06" w:rsidRDefault="004F7E06" w:rsidP="003672D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953CD8" w14:textId="1D285580" w:rsidR="004F7E06" w:rsidRPr="00A25115" w:rsidRDefault="004F7E06" w:rsidP="003672D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90A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QUESTÃO 03</w:t>
      </w:r>
      <w:r>
        <w:rPr>
          <w:rFonts w:ascii="Times New Roman" w:hAnsi="Times New Roman" w:cs="Times New Roman"/>
          <w:sz w:val="24"/>
          <w:szCs w:val="24"/>
        </w:rPr>
        <w:t>-</w:t>
      </w:r>
      <w:r w:rsidR="008B06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Analise.</w:t>
      </w:r>
    </w:p>
    <w:p w14:paraId="1A4BDEC5" w14:textId="77777777" w:rsidR="004F7E06" w:rsidRPr="008B06EA" w:rsidRDefault="004F7E06" w:rsidP="003672D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14:paraId="6BADFD29" w14:textId="77777777" w:rsidR="004F7E06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115">
        <w:rPr>
          <w:rFonts w:ascii="Times New Roman" w:hAnsi="Times New Roman" w:cs="Times New Roman"/>
          <w:b/>
          <w:bCs/>
          <w:sz w:val="24"/>
          <w:szCs w:val="24"/>
        </w:rPr>
        <w:t>As Flores – Olavo Bilac</w:t>
      </w:r>
    </w:p>
    <w:p w14:paraId="712E6D69" w14:textId="77777777" w:rsidR="008B06EA" w:rsidRPr="008B06EA" w:rsidRDefault="008B06EA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24"/>
        </w:rPr>
      </w:pPr>
    </w:p>
    <w:p w14:paraId="0CD606AF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Deus ao mundo deu a guerra,</w:t>
      </w:r>
    </w:p>
    <w:p w14:paraId="09CB1390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A doença, a morte, as dores;</w:t>
      </w:r>
    </w:p>
    <w:p w14:paraId="4EBA2054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mas, para alegrar a terra,</w:t>
      </w:r>
    </w:p>
    <w:p w14:paraId="55770603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Basta haver-lhe dado as flores.</w:t>
      </w:r>
    </w:p>
    <w:p w14:paraId="522E9694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Umas, criadas com arte,</w:t>
      </w:r>
    </w:p>
    <w:p w14:paraId="60537E69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Outras, simples e modestas,</w:t>
      </w:r>
    </w:p>
    <w:p w14:paraId="7E256964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Há flores por toda a parte</w:t>
      </w:r>
    </w:p>
    <w:p w14:paraId="7C492D11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Nos enterros e nas festas,</w:t>
      </w:r>
    </w:p>
    <w:p w14:paraId="1E52DC3D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Nos jardins, nos cemitérios,</w:t>
      </w:r>
    </w:p>
    <w:p w14:paraId="6BD7DBC3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 xml:space="preserve">Nos </w:t>
      </w:r>
      <w:proofErr w:type="spellStart"/>
      <w:r w:rsidRPr="00A25115">
        <w:rPr>
          <w:rFonts w:ascii="Times New Roman" w:hAnsi="Times New Roman" w:cs="Times New Roman"/>
          <w:sz w:val="24"/>
          <w:szCs w:val="24"/>
        </w:rPr>
        <w:t>paúes</w:t>
      </w:r>
      <w:proofErr w:type="spellEnd"/>
      <w:r w:rsidRPr="00A25115">
        <w:rPr>
          <w:rFonts w:ascii="Times New Roman" w:hAnsi="Times New Roman" w:cs="Times New Roman"/>
          <w:sz w:val="24"/>
          <w:szCs w:val="24"/>
        </w:rPr>
        <w:t xml:space="preserve"> e nos pomares;</w:t>
      </w:r>
    </w:p>
    <w:p w14:paraId="5316AC3E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Sobre os jazigos funéreos,</w:t>
      </w:r>
    </w:p>
    <w:p w14:paraId="27DAAFA6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Sobre os berços e os altares,</w:t>
      </w:r>
    </w:p>
    <w:p w14:paraId="0B914714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Reina a flor! pois quis a sorte</w:t>
      </w:r>
    </w:p>
    <w:p w14:paraId="5F608096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Que a flor a tudo presida,</w:t>
      </w:r>
    </w:p>
    <w:p w14:paraId="1431EEC9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E também enfeite a morte,</w:t>
      </w:r>
    </w:p>
    <w:p w14:paraId="5AA244E6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Assim como enfeita a vida.</w:t>
      </w:r>
    </w:p>
    <w:p w14:paraId="1E3A0805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Amai as flores, crianças!</w:t>
      </w:r>
    </w:p>
    <w:p w14:paraId="335260D7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Sois irmãs nos esplendores,</w:t>
      </w:r>
    </w:p>
    <w:p w14:paraId="7A59D458" w14:textId="77777777" w:rsidR="004F7E06" w:rsidRPr="00A25115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Porque há muitas semelhanças</w:t>
      </w:r>
    </w:p>
    <w:p w14:paraId="633435AB" w14:textId="77777777" w:rsidR="004F7E06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15">
        <w:rPr>
          <w:rFonts w:ascii="Times New Roman" w:hAnsi="Times New Roman" w:cs="Times New Roman"/>
          <w:sz w:val="24"/>
          <w:szCs w:val="24"/>
        </w:rPr>
        <w:t>Entre as crianças e as flores…</w:t>
      </w:r>
    </w:p>
    <w:p w14:paraId="64FBCB25" w14:textId="77777777" w:rsidR="004F7E06" w:rsidRPr="008B06EA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14:paraId="5A5C3766" w14:textId="14F4FB06" w:rsidR="004F7E06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texto acima é exemplo:</w:t>
      </w:r>
    </w:p>
    <w:p w14:paraId="2F64C8D2" w14:textId="77777777" w:rsidR="008B06EA" w:rsidRPr="008B06EA" w:rsidRDefault="008B06EA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8"/>
        </w:rPr>
      </w:pPr>
    </w:p>
    <w:p w14:paraId="0E62B971" w14:textId="77777777" w:rsidR="004F7E06" w:rsidRDefault="004F7E06" w:rsidP="003672DE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Catártica;</w:t>
      </w:r>
    </w:p>
    <w:p w14:paraId="7C70E682" w14:textId="77777777" w:rsidR="004F7E06" w:rsidRDefault="004F7E06" w:rsidP="003672DE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Estética;</w:t>
      </w:r>
    </w:p>
    <w:p w14:paraId="12480DDA" w14:textId="77777777" w:rsidR="004F7E06" w:rsidRDefault="004F7E06" w:rsidP="003672DE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Político-social;</w:t>
      </w:r>
    </w:p>
    <w:p w14:paraId="71482B26" w14:textId="77777777" w:rsidR="004F7E06" w:rsidRDefault="004F7E06" w:rsidP="003672DE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Cognitiva.</w:t>
      </w:r>
    </w:p>
    <w:p w14:paraId="154EE2E2" w14:textId="77777777" w:rsidR="004F7E06" w:rsidRPr="008B06EA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14:paraId="45A0E055" w14:textId="26144BC4" w:rsidR="004F7E06" w:rsidRDefault="004F7E06" w:rsidP="003672D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90A">
        <w:rPr>
          <w:rFonts w:ascii="Times New Roman" w:hAnsi="Times New Roman" w:cs="Times New Roman"/>
          <w:b/>
          <w:bCs/>
          <w:sz w:val="24"/>
          <w:szCs w:val="24"/>
        </w:rPr>
        <w:t>QUESTÃO 04-</w:t>
      </w:r>
      <w:r w:rsidRPr="004F7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8D0B3D">
        <w:rPr>
          <w:rFonts w:ascii="Times New Roman" w:hAnsi="Times New Roman" w:cs="Times New Roman"/>
          <w:sz w:val="24"/>
          <w:szCs w:val="24"/>
        </w:rPr>
        <w:t>emos para que a</w:t>
      </w:r>
      <w:r>
        <w:rPr>
          <w:rFonts w:ascii="Times New Roman" w:hAnsi="Times New Roman" w:cs="Times New Roman"/>
          <w:sz w:val="24"/>
          <w:szCs w:val="24"/>
        </w:rPr>
        <w:t xml:space="preserve"> palavra traga algum alento, consolo. Como é gostoso quando lemos a Bíblia, uma frase ou um livro que nos estimula quando estamos abatidos, nesse momento a Literatura está liberando sua função:</w:t>
      </w:r>
    </w:p>
    <w:p w14:paraId="4878F868" w14:textId="77777777" w:rsidR="008B06EA" w:rsidRPr="008B06EA" w:rsidRDefault="008B06EA" w:rsidP="003672D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4"/>
          <w:szCs w:val="24"/>
        </w:rPr>
      </w:pPr>
    </w:p>
    <w:p w14:paraId="47CAFA64" w14:textId="68C6CA4C" w:rsidR="004F7E06" w:rsidRDefault="008B06EA" w:rsidP="008B06EA">
      <w:pPr>
        <w:pStyle w:val="Pargrafoda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F7E06">
        <w:rPr>
          <w:rFonts w:ascii="Times New Roman" w:hAnsi="Times New Roman" w:cs="Times New Roman"/>
          <w:sz w:val="24"/>
          <w:szCs w:val="24"/>
        </w:rPr>
        <w:t>Catártica;</w:t>
      </w:r>
    </w:p>
    <w:p w14:paraId="50F49C2E" w14:textId="2D4BB195" w:rsidR="004F7E06" w:rsidRDefault="008B06EA" w:rsidP="008B06EA">
      <w:pPr>
        <w:pStyle w:val="Pargrafoda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F7E06">
        <w:rPr>
          <w:rFonts w:ascii="Times New Roman" w:hAnsi="Times New Roman" w:cs="Times New Roman"/>
          <w:sz w:val="24"/>
          <w:szCs w:val="24"/>
        </w:rPr>
        <w:t>Estética;</w:t>
      </w:r>
    </w:p>
    <w:p w14:paraId="53185FFC" w14:textId="4BE87127" w:rsidR="004F7E06" w:rsidRDefault="008B06EA" w:rsidP="008B06EA">
      <w:pPr>
        <w:pStyle w:val="Pargrafoda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F7E06">
        <w:rPr>
          <w:rFonts w:ascii="Times New Roman" w:hAnsi="Times New Roman" w:cs="Times New Roman"/>
          <w:sz w:val="24"/>
          <w:szCs w:val="24"/>
        </w:rPr>
        <w:t>Político-social;</w:t>
      </w:r>
    </w:p>
    <w:p w14:paraId="69272721" w14:textId="2F49BEB5" w:rsidR="004F7E06" w:rsidRDefault="008B06EA" w:rsidP="008B06EA">
      <w:pPr>
        <w:pStyle w:val="Pargrafoda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4F7E06">
        <w:rPr>
          <w:rFonts w:ascii="Times New Roman" w:hAnsi="Times New Roman" w:cs="Times New Roman"/>
          <w:sz w:val="24"/>
          <w:szCs w:val="24"/>
        </w:rPr>
        <w:t>Cognitiva.</w:t>
      </w:r>
    </w:p>
    <w:p w14:paraId="63DE78A2" w14:textId="77777777" w:rsidR="008B06EA" w:rsidRPr="008B06EA" w:rsidRDefault="008B06EA" w:rsidP="008B06EA">
      <w:pPr>
        <w:pStyle w:val="Pargrafoda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12"/>
          <w:szCs w:val="12"/>
        </w:rPr>
      </w:pPr>
    </w:p>
    <w:p w14:paraId="73CCCC34" w14:textId="77777777" w:rsidR="004F7E06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0A">
        <w:rPr>
          <w:rFonts w:ascii="Times New Roman" w:hAnsi="Times New Roman" w:cs="Times New Roman"/>
          <w:b/>
          <w:bCs/>
          <w:sz w:val="24"/>
          <w:szCs w:val="24"/>
        </w:rPr>
        <w:t>QUESTÃO 05</w:t>
      </w:r>
      <w:r>
        <w:rPr>
          <w:rFonts w:ascii="Times New Roman" w:hAnsi="Times New Roman" w:cs="Times New Roman"/>
          <w:sz w:val="24"/>
          <w:szCs w:val="24"/>
        </w:rPr>
        <w:t>-Leia.</w:t>
      </w:r>
    </w:p>
    <w:p w14:paraId="3B2601EB" w14:textId="77777777" w:rsidR="008B06EA" w:rsidRPr="008B06EA" w:rsidRDefault="008B06EA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14:paraId="12C2ECCA" w14:textId="77777777" w:rsidR="004F7E06" w:rsidRDefault="004F7E06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8C0C3D7" wp14:editId="2625DA43">
            <wp:extent cx="3972296" cy="2018584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6"/>
                    <a:stretch/>
                  </pic:blipFill>
                  <pic:spPr bwMode="auto">
                    <a:xfrm>
                      <a:off x="0" y="0"/>
                      <a:ext cx="4002553" cy="203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2457E2" w14:textId="77777777" w:rsidR="008B06EA" w:rsidRPr="008B06EA" w:rsidRDefault="008B06EA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8"/>
          <w:szCs w:val="24"/>
        </w:rPr>
      </w:pPr>
    </w:p>
    <w:p w14:paraId="5B02CBA3" w14:textId="77777777" w:rsidR="004F7E06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 exemplos acima temos a função:</w:t>
      </w:r>
    </w:p>
    <w:p w14:paraId="594C45D4" w14:textId="77777777" w:rsidR="008B06EA" w:rsidRPr="008B06EA" w:rsidRDefault="008B06EA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14:paraId="154B0648" w14:textId="77777777" w:rsidR="004F7E06" w:rsidRDefault="004F7E06" w:rsidP="003672DE">
      <w:pPr>
        <w:pStyle w:val="PargrafodaList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Catártica;</w:t>
      </w:r>
    </w:p>
    <w:p w14:paraId="7A3CB85E" w14:textId="77777777" w:rsidR="004F7E06" w:rsidRDefault="004F7E06" w:rsidP="003672DE">
      <w:pPr>
        <w:pStyle w:val="PargrafodaList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Político-social;</w:t>
      </w:r>
    </w:p>
    <w:p w14:paraId="0679E18B" w14:textId="77777777" w:rsidR="004F7E06" w:rsidRDefault="004F7E06" w:rsidP="003672DE">
      <w:pPr>
        <w:pStyle w:val="PargrafodaList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Estética;</w:t>
      </w:r>
    </w:p>
    <w:p w14:paraId="0CCE3A7C" w14:textId="77777777" w:rsidR="004F7E06" w:rsidRDefault="004F7E06" w:rsidP="003672DE">
      <w:pPr>
        <w:pStyle w:val="PargrafodaList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Cognitiva.</w:t>
      </w:r>
    </w:p>
    <w:p w14:paraId="5EA6683C" w14:textId="77777777" w:rsidR="004F7E06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9A0B0" w14:textId="77777777" w:rsidR="004F7E06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0A">
        <w:rPr>
          <w:rFonts w:ascii="Times New Roman" w:hAnsi="Times New Roman" w:cs="Times New Roman"/>
          <w:b/>
          <w:bCs/>
          <w:sz w:val="24"/>
          <w:szCs w:val="24"/>
        </w:rPr>
        <w:t>QUESTÃO 06</w:t>
      </w:r>
      <w:r>
        <w:rPr>
          <w:rFonts w:ascii="Times New Roman" w:hAnsi="Times New Roman" w:cs="Times New Roman"/>
          <w:sz w:val="24"/>
          <w:szCs w:val="24"/>
        </w:rPr>
        <w:t>- Analise.</w:t>
      </w:r>
    </w:p>
    <w:p w14:paraId="1BCCA2DA" w14:textId="77777777" w:rsidR="00D36969" w:rsidRPr="00D36969" w:rsidRDefault="00D36969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73964013" w14:textId="65884EC8" w:rsidR="004F7E06" w:rsidRPr="00D36969" w:rsidRDefault="004F7E06" w:rsidP="003672DE">
      <w:pPr>
        <w:pStyle w:val="PargrafodaList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969">
        <w:rPr>
          <w:rFonts w:ascii="Times New Roman" w:hAnsi="Times New Roman" w:cs="Times New Roman"/>
          <w:i/>
          <w:sz w:val="24"/>
          <w:szCs w:val="24"/>
        </w:rPr>
        <w:t>O conto “Alice no país das maravilhas” é um exemplo da literatura como meio de reflexão;</w:t>
      </w:r>
    </w:p>
    <w:p w14:paraId="66250552" w14:textId="1E415AB3" w:rsidR="004F7E06" w:rsidRPr="00D36969" w:rsidRDefault="004F7E06" w:rsidP="003672DE">
      <w:pPr>
        <w:pStyle w:val="PargrafodaList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969">
        <w:rPr>
          <w:rFonts w:ascii="Times New Roman" w:hAnsi="Times New Roman" w:cs="Times New Roman"/>
          <w:i/>
          <w:sz w:val="24"/>
          <w:szCs w:val="24"/>
        </w:rPr>
        <w:t>Livros e frases de Augusto Cury são formas de reflexão que a literatura apresenta;</w:t>
      </w:r>
    </w:p>
    <w:p w14:paraId="354A14B3" w14:textId="29BEE0D9" w:rsidR="004F7E06" w:rsidRPr="00D36969" w:rsidRDefault="004F7E06" w:rsidP="00D36969">
      <w:pPr>
        <w:pStyle w:val="PargrafodaLista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969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D36969">
        <w:rPr>
          <w:rFonts w:ascii="Times New Roman" w:hAnsi="Times New Roman" w:cs="Times New Roman"/>
          <w:i/>
          <w:iCs/>
          <w:sz w:val="24"/>
          <w:szCs w:val="24"/>
          <w:u w:val="single"/>
        </w:rPr>
        <w:t>literatura faz sonhar</w:t>
      </w:r>
      <w:r w:rsidRPr="00D36969">
        <w:rPr>
          <w:rFonts w:ascii="Times New Roman" w:hAnsi="Times New Roman" w:cs="Times New Roman"/>
          <w:i/>
          <w:sz w:val="24"/>
          <w:szCs w:val="24"/>
        </w:rPr>
        <w:t xml:space="preserve"> pode ser </w:t>
      </w:r>
      <w:proofErr w:type="gramStart"/>
      <w:r w:rsidRPr="00D36969">
        <w:rPr>
          <w:rFonts w:ascii="Times New Roman" w:hAnsi="Times New Roman" w:cs="Times New Roman"/>
          <w:i/>
          <w:sz w:val="24"/>
          <w:szCs w:val="24"/>
        </w:rPr>
        <w:t>percebida no livro Navio Negreiro de Castro Alves</w:t>
      </w:r>
      <w:proofErr w:type="gramEnd"/>
      <w:r w:rsidRPr="00D36969">
        <w:rPr>
          <w:rFonts w:ascii="Times New Roman" w:hAnsi="Times New Roman" w:cs="Times New Roman"/>
          <w:i/>
          <w:sz w:val="24"/>
          <w:szCs w:val="24"/>
        </w:rPr>
        <w:t>.</w:t>
      </w:r>
    </w:p>
    <w:p w14:paraId="14904689" w14:textId="77777777" w:rsidR="00D36969" w:rsidRPr="00D36969" w:rsidRDefault="00D36969" w:rsidP="00D36969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4"/>
          <w:szCs w:val="24"/>
        </w:rPr>
      </w:pPr>
    </w:p>
    <w:p w14:paraId="7608DECE" w14:textId="0660FA5A" w:rsidR="004F7E06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Está correto:</w:t>
      </w:r>
    </w:p>
    <w:p w14:paraId="7DEEB83A" w14:textId="77777777" w:rsidR="00D36969" w:rsidRPr="00D36969" w:rsidRDefault="00D36969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24"/>
        </w:rPr>
      </w:pPr>
    </w:p>
    <w:p w14:paraId="4D58857D" w14:textId="77777777" w:rsidR="004F7E06" w:rsidRDefault="004F7E06" w:rsidP="003672DE">
      <w:pPr>
        <w:pStyle w:val="PargrafodaList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penas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I;</w:t>
      </w:r>
    </w:p>
    <w:p w14:paraId="5805E19A" w14:textId="603CCB29" w:rsidR="004F7E06" w:rsidRDefault="004F7E06" w:rsidP="003672DE">
      <w:pPr>
        <w:pStyle w:val="PargrafodaList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Apenas a II;</w:t>
      </w:r>
    </w:p>
    <w:p w14:paraId="74ACBEF0" w14:textId="77777777" w:rsidR="004F7E06" w:rsidRDefault="004F7E06" w:rsidP="003672DE">
      <w:pPr>
        <w:pStyle w:val="PargrafodaList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e III;</w:t>
      </w:r>
    </w:p>
    <w:p w14:paraId="2225EFE8" w14:textId="174ADA49" w:rsidR="004F7E06" w:rsidRDefault="004F7E06" w:rsidP="003672DE">
      <w:pPr>
        <w:pStyle w:val="PargrafodaList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C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Apenas a III;</w:t>
      </w:r>
    </w:p>
    <w:p w14:paraId="24714E5B" w14:textId="77777777" w:rsidR="004F7E06" w:rsidRPr="00D36969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5A28974E" w14:textId="7E6F9E25" w:rsidR="008F42DC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0A">
        <w:rPr>
          <w:rFonts w:ascii="Times New Roman" w:hAnsi="Times New Roman" w:cs="Times New Roman"/>
          <w:b/>
          <w:bCs/>
          <w:sz w:val="24"/>
          <w:szCs w:val="24"/>
        </w:rPr>
        <w:t>QUESTÃO 07-</w:t>
      </w:r>
      <w:r w:rsidR="008F42DC" w:rsidRPr="008F42DC">
        <w:rPr>
          <w:rFonts w:ascii="Times New Roman" w:hAnsi="Times New Roman" w:cs="Times New Roman"/>
          <w:sz w:val="24"/>
          <w:szCs w:val="24"/>
        </w:rPr>
        <w:t xml:space="preserve"> </w:t>
      </w:r>
      <w:r w:rsidR="008F42DC">
        <w:rPr>
          <w:rFonts w:ascii="Times New Roman" w:hAnsi="Times New Roman" w:cs="Times New Roman"/>
          <w:sz w:val="24"/>
          <w:szCs w:val="24"/>
        </w:rPr>
        <w:t>Na Grécia Clássica os textos eram escritos em versos e, dependendo de suas estruturas e temas dividiam-se em três gêneros que representavam as manifestações literárias da época. Marque a opção que apresenta a definição do gênero lírico:</w:t>
      </w:r>
    </w:p>
    <w:p w14:paraId="4A1E8DB1" w14:textId="77777777" w:rsidR="00D36969" w:rsidRPr="00D36969" w:rsidRDefault="00D36969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14:paraId="62416506" w14:textId="404A1F02" w:rsidR="008F42DC" w:rsidRDefault="008F42DC" w:rsidP="00D36969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D3696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) Textos de caráter emocional, centrados na subjetividade dos sentimentos da alma.</w:t>
      </w:r>
    </w:p>
    <w:p w14:paraId="01CD8148" w14:textId="769464EB" w:rsidR="008F42DC" w:rsidRDefault="008F42DC" w:rsidP="00D36969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D3696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) Narração de fatos grandiosos, centrados na figura de um herói.</w:t>
      </w:r>
    </w:p>
    <w:p w14:paraId="43E5626D" w14:textId="35F0795E" w:rsidR="008F42DC" w:rsidRDefault="008F42DC" w:rsidP="00D36969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D3696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) Textos destinados para a representação cênica, ora na forma de tragédia, ora na forma de comédia.</w:t>
      </w:r>
    </w:p>
    <w:p w14:paraId="29D7BFF1" w14:textId="51FDBD13" w:rsidR="004F7E06" w:rsidRPr="00643464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14603F5C" w14:textId="5F97054B" w:rsidR="008F42DC" w:rsidRDefault="00B051B6" w:rsidP="00643464">
      <w:pPr>
        <w:shd w:val="clear" w:color="auto" w:fill="AEAAAA" w:themeFill="background2" w:themeFillShade="BF"/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TEXTO PARA AS QUESTÕES 08 e 09.</w:t>
      </w:r>
    </w:p>
    <w:p w14:paraId="22088E3E" w14:textId="77777777" w:rsidR="00643464" w:rsidRPr="00643464" w:rsidRDefault="00643464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24"/>
        </w:rPr>
      </w:pPr>
    </w:p>
    <w:p w14:paraId="0EFD8F67" w14:textId="02D083E3" w:rsidR="008F42DC" w:rsidRDefault="008F42DC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345">
        <w:rPr>
          <w:rFonts w:ascii="Times New Roman" w:hAnsi="Times New Roman" w:cs="Times New Roman"/>
          <w:b/>
          <w:bCs/>
          <w:sz w:val="24"/>
          <w:szCs w:val="24"/>
        </w:rPr>
        <w:t>O jardim secreto</w:t>
      </w:r>
    </w:p>
    <w:p w14:paraId="3D45B3EB" w14:textId="77777777" w:rsidR="00643464" w:rsidRPr="00643464" w:rsidRDefault="00643464" w:rsidP="003672D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24"/>
        </w:rPr>
      </w:pPr>
    </w:p>
    <w:p w14:paraId="30731CB7" w14:textId="77777777" w:rsidR="008F42DC" w:rsidRPr="008F42DC" w:rsidRDefault="008F42DC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2DC">
        <w:rPr>
          <w:rFonts w:ascii="Times New Roman" w:hAnsi="Times New Roman" w:cs="Times New Roman"/>
          <w:sz w:val="24"/>
          <w:szCs w:val="24"/>
        </w:rPr>
        <w:t xml:space="preserve">    No início do século XX, Mary Lennox vive na Índia com os pais, que não lhe dão afeto nem atenção. Uma epidemia de cólera mata o casal, e, seis meses depois, Mary, uma menina de 10 anos apática e sem graça, mimada, voluntariosa, que não sabe amar e não tem amigos, desembarca na Inglaterra para viver com o tio em </w:t>
      </w:r>
      <w:proofErr w:type="spellStart"/>
      <w:r w:rsidRPr="008F42DC">
        <w:rPr>
          <w:rFonts w:ascii="Times New Roman" w:hAnsi="Times New Roman" w:cs="Times New Roman"/>
          <w:sz w:val="24"/>
          <w:szCs w:val="24"/>
        </w:rPr>
        <w:t>Yorkshire</w:t>
      </w:r>
      <w:proofErr w:type="spellEnd"/>
      <w:r w:rsidRPr="008F42DC">
        <w:rPr>
          <w:rFonts w:ascii="Times New Roman" w:hAnsi="Times New Roman" w:cs="Times New Roman"/>
          <w:sz w:val="24"/>
          <w:szCs w:val="24"/>
        </w:rPr>
        <w:t xml:space="preserve">, na mansão </w:t>
      </w:r>
      <w:proofErr w:type="spellStart"/>
      <w:r w:rsidRPr="008F42DC">
        <w:rPr>
          <w:rFonts w:ascii="Times New Roman" w:hAnsi="Times New Roman" w:cs="Times New Roman"/>
          <w:sz w:val="24"/>
          <w:szCs w:val="24"/>
        </w:rPr>
        <w:t>Misselthwaite</w:t>
      </w:r>
      <w:proofErr w:type="spellEnd"/>
      <w:r w:rsidRPr="008F42DC">
        <w:rPr>
          <w:rFonts w:ascii="Times New Roman" w:hAnsi="Times New Roman" w:cs="Times New Roman"/>
          <w:sz w:val="24"/>
          <w:szCs w:val="24"/>
        </w:rPr>
        <w:t>, uma construção sombria e labiríntica com mais de cem quartos.</w:t>
      </w:r>
    </w:p>
    <w:p w14:paraId="25671387" w14:textId="26C799AA" w:rsidR="008F42DC" w:rsidRPr="008F42DC" w:rsidRDefault="008F42DC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2DC">
        <w:rPr>
          <w:rFonts w:ascii="Times New Roman" w:hAnsi="Times New Roman" w:cs="Times New Roman"/>
          <w:sz w:val="24"/>
          <w:szCs w:val="24"/>
        </w:rPr>
        <w:t xml:space="preserve">    Deslocada e assustada, a menina, sem ter o que fazer, começa a explorar a mansão e seus arredores, cheios de jardins e hortas. Com a curiosidade despertada, descobre que um dos jardins estava trancado havia dez anos e a chave, enterrada não se sabia onde: o tio proibira a entrada de qualquer pessoa. Mary acaba ficando amiga do velho jardineiro e de um passarinho especial, um pintarroxo, que a leva até a chave. E ela pode, finalmente, entrar no jardim.</w:t>
      </w:r>
    </w:p>
    <w:p w14:paraId="7E64E03B" w14:textId="77777777" w:rsidR="008F42DC" w:rsidRPr="008F42DC" w:rsidRDefault="008F42DC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2DC">
        <w:rPr>
          <w:rFonts w:ascii="Times New Roman" w:hAnsi="Times New Roman" w:cs="Times New Roman"/>
          <w:sz w:val="24"/>
          <w:szCs w:val="24"/>
        </w:rPr>
        <w:t xml:space="preserve">    A narrativa é fluente, e o leitor fica preso à história, ansioso por saber o que vai acontecer. Traz também uma visão extremamente positiva e rica do contato com a terra, da vida simples e dos valores essenciais das pessoas do campo. Impossível não se apaixonar pelas personagens e pela história, publicada em 1911, que faz rir, chorar, sonhar.</w:t>
      </w:r>
    </w:p>
    <w:p w14:paraId="053389BE" w14:textId="77777777" w:rsidR="008F42DC" w:rsidRPr="00643464" w:rsidRDefault="008F42DC" w:rsidP="003672D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  <w:r w:rsidRPr="00643464">
        <w:rPr>
          <w:rFonts w:ascii="Times New Roman" w:hAnsi="Times New Roman" w:cs="Times New Roman"/>
          <w:sz w:val="18"/>
          <w:szCs w:val="24"/>
        </w:rPr>
        <w:t>Autora do livro: Frances Hodgson Burnett.</w:t>
      </w:r>
    </w:p>
    <w:p w14:paraId="2537FC24" w14:textId="77777777" w:rsidR="008F42DC" w:rsidRPr="00643464" w:rsidRDefault="008F42DC" w:rsidP="003672D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  <w:r w:rsidRPr="00643464">
        <w:rPr>
          <w:rFonts w:ascii="Times New Roman" w:hAnsi="Times New Roman" w:cs="Times New Roman"/>
          <w:sz w:val="18"/>
          <w:szCs w:val="24"/>
        </w:rPr>
        <w:t>Disponível em: &lt;https://www.amazon.com.br/&gt;.</w:t>
      </w:r>
    </w:p>
    <w:p w14:paraId="359B66D9" w14:textId="77777777" w:rsidR="008F42DC" w:rsidRPr="00643464" w:rsidRDefault="008F42DC" w:rsidP="003672D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12"/>
          <w:szCs w:val="24"/>
        </w:rPr>
      </w:pPr>
      <w:r w:rsidRPr="008F4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7B960" w14:textId="36141E94" w:rsidR="005C2345" w:rsidRPr="005C2345" w:rsidRDefault="00B051B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1B6">
        <w:rPr>
          <w:rFonts w:ascii="Times New Roman" w:hAnsi="Times New Roman" w:cs="Times New Roman"/>
          <w:b/>
          <w:bCs/>
          <w:sz w:val="24"/>
          <w:szCs w:val="24"/>
        </w:rPr>
        <w:t>QUESTÃO 08</w:t>
      </w:r>
      <w:r>
        <w:rPr>
          <w:rFonts w:ascii="Times New Roman" w:hAnsi="Times New Roman" w:cs="Times New Roman"/>
          <w:sz w:val="24"/>
          <w:szCs w:val="24"/>
        </w:rPr>
        <w:t>-</w:t>
      </w:r>
      <w:r w:rsidR="00643464">
        <w:rPr>
          <w:rFonts w:ascii="Times New Roman" w:hAnsi="Times New Roman" w:cs="Times New Roman"/>
          <w:sz w:val="24"/>
          <w:szCs w:val="24"/>
        </w:rPr>
        <w:t xml:space="preserve"> </w:t>
      </w:r>
      <w:r w:rsidR="005C2345" w:rsidRPr="005C2345">
        <w:rPr>
          <w:rFonts w:ascii="Times New Roman" w:hAnsi="Times New Roman" w:cs="Times New Roman"/>
          <w:sz w:val="24"/>
          <w:szCs w:val="24"/>
        </w:rPr>
        <w:t xml:space="preserve">De acordo com o texto, Mary Lennox vai para a Inglaterra viver com o tio, </w:t>
      </w:r>
      <w:proofErr w:type="gramStart"/>
      <w:r w:rsidR="005C2345" w:rsidRPr="005C2345">
        <w:rPr>
          <w:rFonts w:ascii="Times New Roman" w:hAnsi="Times New Roman" w:cs="Times New Roman"/>
          <w:sz w:val="24"/>
          <w:szCs w:val="24"/>
        </w:rPr>
        <w:t>porque</w:t>
      </w:r>
      <w:proofErr w:type="gramEnd"/>
      <w:r w:rsidR="005C2345" w:rsidRPr="005C2345">
        <w:rPr>
          <w:rFonts w:ascii="Times New Roman" w:hAnsi="Times New Roman" w:cs="Times New Roman"/>
          <w:sz w:val="24"/>
          <w:szCs w:val="24"/>
        </w:rPr>
        <w:t>:</w:t>
      </w:r>
    </w:p>
    <w:p w14:paraId="266F4DAD" w14:textId="77777777" w:rsidR="005C2345" w:rsidRPr="00643464" w:rsidRDefault="005C2345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6"/>
        </w:rPr>
      </w:pPr>
    </w:p>
    <w:p w14:paraId="0284FB27" w14:textId="3B350509" w:rsidR="005C2345" w:rsidRPr="005C2345" w:rsidRDefault="005C2345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2345">
        <w:rPr>
          <w:rFonts w:ascii="Times New Roman" w:hAnsi="Times New Roman" w:cs="Times New Roman"/>
          <w:sz w:val="24"/>
          <w:szCs w:val="24"/>
        </w:rPr>
        <w:t xml:space="preserve">(     </w:t>
      </w:r>
      <w:proofErr w:type="gramEnd"/>
      <w:r w:rsidRPr="005C2345">
        <w:rPr>
          <w:rFonts w:ascii="Times New Roman" w:hAnsi="Times New Roman" w:cs="Times New Roman"/>
          <w:sz w:val="24"/>
          <w:szCs w:val="24"/>
        </w:rPr>
        <w:t>) ela não tem amigos.</w:t>
      </w:r>
    </w:p>
    <w:p w14:paraId="1E3C1D9E" w14:textId="7C0EF1AC" w:rsidR="005C2345" w:rsidRPr="005C2345" w:rsidRDefault="005C2345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2345">
        <w:rPr>
          <w:rFonts w:ascii="Times New Roman" w:hAnsi="Times New Roman" w:cs="Times New Roman"/>
          <w:sz w:val="24"/>
          <w:szCs w:val="24"/>
        </w:rPr>
        <w:t xml:space="preserve">(     </w:t>
      </w:r>
      <w:proofErr w:type="gramEnd"/>
      <w:r w:rsidRPr="005C2345">
        <w:rPr>
          <w:rFonts w:ascii="Times New Roman" w:hAnsi="Times New Roman" w:cs="Times New Roman"/>
          <w:sz w:val="24"/>
          <w:szCs w:val="24"/>
        </w:rPr>
        <w:t>) os pais não são amorosos com ela.</w:t>
      </w:r>
    </w:p>
    <w:p w14:paraId="0349006E" w14:textId="16879D73" w:rsidR="005C2345" w:rsidRDefault="005C2345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2345">
        <w:rPr>
          <w:rFonts w:ascii="Times New Roman" w:hAnsi="Times New Roman" w:cs="Times New Roman"/>
          <w:sz w:val="24"/>
          <w:szCs w:val="24"/>
        </w:rPr>
        <w:t xml:space="preserve">(     </w:t>
      </w:r>
      <w:proofErr w:type="gramEnd"/>
      <w:r w:rsidRPr="005C2345">
        <w:rPr>
          <w:rFonts w:ascii="Times New Roman" w:hAnsi="Times New Roman" w:cs="Times New Roman"/>
          <w:sz w:val="24"/>
          <w:szCs w:val="24"/>
        </w:rPr>
        <w:t>) os pais dela morrem vítima da cólera.</w:t>
      </w:r>
    </w:p>
    <w:p w14:paraId="78E1B1C0" w14:textId="77777777" w:rsidR="00B051B6" w:rsidRPr="00643464" w:rsidRDefault="00B051B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6E46572B" w14:textId="645A57A8" w:rsidR="00B051B6" w:rsidRPr="00B051B6" w:rsidRDefault="00B051B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1B6">
        <w:rPr>
          <w:rFonts w:ascii="Times New Roman" w:hAnsi="Times New Roman" w:cs="Times New Roman"/>
          <w:b/>
          <w:bCs/>
          <w:sz w:val="24"/>
          <w:szCs w:val="24"/>
        </w:rPr>
        <w:t>QUESTÃO 09-</w:t>
      </w:r>
      <w:r w:rsidRPr="00B051B6">
        <w:t xml:space="preserve"> </w:t>
      </w:r>
      <w:r w:rsidRPr="00B051B6">
        <w:rPr>
          <w:rFonts w:ascii="Times New Roman" w:hAnsi="Times New Roman" w:cs="Times New Roman"/>
          <w:sz w:val="24"/>
          <w:szCs w:val="24"/>
        </w:rPr>
        <w:t>Segundo o texto, quem leva Mary até a chave do jardim?</w:t>
      </w:r>
    </w:p>
    <w:p w14:paraId="1B8B0436" w14:textId="77777777" w:rsidR="00B051B6" w:rsidRPr="00643464" w:rsidRDefault="00B051B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544D41E" w14:textId="462EF8EF" w:rsidR="00B051B6" w:rsidRPr="00B051B6" w:rsidRDefault="00B051B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51B6">
        <w:rPr>
          <w:rFonts w:ascii="Times New Roman" w:hAnsi="Times New Roman" w:cs="Times New Roman"/>
          <w:sz w:val="24"/>
          <w:szCs w:val="24"/>
        </w:rPr>
        <w:t xml:space="preserve">(     </w:t>
      </w:r>
      <w:proofErr w:type="gramEnd"/>
      <w:r w:rsidRPr="00B051B6">
        <w:rPr>
          <w:rFonts w:ascii="Times New Roman" w:hAnsi="Times New Roman" w:cs="Times New Roman"/>
          <w:sz w:val="24"/>
          <w:szCs w:val="24"/>
        </w:rPr>
        <w:t>) o tio.</w:t>
      </w:r>
    </w:p>
    <w:p w14:paraId="60A1EC86" w14:textId="1310C7B0" w:rsidR="00B051B6" w:rsidRPr="00B051B6" w:rsidRDefault="00B051B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51B6">
        <w:rPr>
          <w:rFonts w:ascii="Times New Roman" w:hAnsi="Times New Roman" w:cs="Times New Roman"/>
          <w:sz w:val="24"/>
          <w:szCs w:val="24"/>
        </w:rPr>
        <w:t xml:space="preserve">(     </w:t>
      </w:r>
      <w:proofErr w:type="gramEnd"/>
      <w:r w:rsidRPr="00B051B6">
        <w:rPr>
          <w:rFonts w:ascii="Times New Roman" w:hAnsi="Times New Roman" w:cs="Times New Roman"/>
          <w:sz w:val="24"/>
          <w:szCs w:val="24"/>
        </w:rPr>
        <w:t>) um pintarroxo.</w:t>
      </w:r>
    </w:p>
    <w:p w14:paraId="22A2411F" w14:textId="056D1E45" w:rsidR="005C2345" w:rsidRPr="005C2345" w:rsidRDefault="00B051B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51B6">
        <w:rPr>
          <w:rFonts w:ascii="Times New Roman" w:hAnsi="Times New Roman" w:cs="Times New Roman"/>
          <w:sz w:val="24"/>
          <w:szCs w:val="24"/>
        </w:rPr>
        <w:t xml:space="preserve">(     </w:t>
      </w:r>
      <w:proofErr w:type="gramEnd"/>
      <w:r w:rsidRPr="00B051B6">
        <w:rPr>
          <w:rFonts w:ascii="Times New Roman" w:hAnsi="Times New Roman" w:cs="Times New Roman"/>
          <w:sz w:val="24"/>
          <w:szCs w:val="24"/>
        </w:rPr>
        <w:t>) o velho jardineiro.</w:t>
      </w:r>
    </w:p>
    <w:p w14:paraId="25C56FF8" w14:textId="77777777" w:rsidR="008F42DC" w:rsidRPr="00643464" w:rsidRDefault="008F42DC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101AE74B" w14:textId="5D2695FA" w:rsidR="004F7E06" w:rsidRDefault="004F7E06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0A">
        <w:rPr>
          <w:rFonts w:ascii="Times New Roman" w:hAnsi="Times New Roman" w:cs="Times New Roman"/>
          <w:b/>
          <w:bCs/>
          <w:sz w:val="24"/>
          <w:szCs w:val="24"/>
        </w:rPr>
        <w:t>QUESTÃO 10-</w:t>
      </w:r>
      <w:r>
        <w:rPr>
          <w:rFonts w:ascii="Times New Roman" w:hAnsi="Times New Roman" w:cs="Times New Roman"/>
          <w:sz w:val="24"/>
          <w:szCs w:val="24"/>
        </w:rPr>
        <w:t xml:space="preserve"> Segundo Aristóteles o Gênero </w:t>
      </w:r>
      <w:r w:rsidR="005C2345">
        <w:rPr>
          <w:rFonts w:ascii="Times New Roman" w:hAnsi="Times New Roman" w:cs="Times New Roman"/>
          <w:sz w:val="24"/>
          <w:szCs w:val="24"/>
        </w:rPr>
        <w:t>dramático</w:t>
      </w:r>
      <w:r>
        <w:rPr>
          <w:rFonts w:ascii="Times New Roman" w:hAnsi="Times New Roman" w:cs="Times New Roman"/>
          <w:sz w:val="24"/>
          <w:szCs w:val="24"/>
        </w:rPr>
        <w:t xml:space="preserve"> também pode ser chamado de:</w:t>
      </w:r>
    </w:p>
    <w:p w14:paraId="2C5485E4" w14:textId="77777777" w:rsidR="00643464" w:rsidRPr="00643464" w:rsidRDefault="00643464" w:rsidP="003672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24"/>
        </w:rPr>
      </w:pPr>
      <w:bookmarkStart w:id="0" w:name="_GoBack"/>
      <w:bookmarkEnd w:id="0"/>
    </w:p>
    <w:p w14:paraId="7327EFA6" w14:textId="77777777" w:rsidR="004F7E06" w:rsidRDefault="004F7E06" w:rsidP="003672DE">
      <w:pPr>
        <w:pStyle w:val="PargrafodaLista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 representada;</w:t>
      </w:r>
    </w:p>
    <w:p w14:paraId="5E21B77A" w14:textId="77777777" w:rsidR="004F7E06" w:rsidRDefault="004F7E06" w:rsidP="003672DE">
      <w:pPr>
        <w:pStyle w:val="PargrafodaLista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 cantada;</w:t>
      </w:r>
    </w:p>
    <w:p w14:paraId="4E88AD0B" w14:textId="77777777" w:rsidR="004F7E06" w:rsidRDefault="004F7E06" w:rsidP="003672DE">
      <w:pPr>
        <w:pStyle w:val="PargrafodaLista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 narrada;</w:t>
      </w:r>
    </w:p>
    <w:p w14:paraId="6C636426" w14:textId="77777777" w:rsidR="004F7E06" w:rsidRDefault="004F7E06" w:rsidP="003672DE">
      <w:pPr>
        <w:pStyle w:val="PargrafodaLista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 dialogada;</w:t>
      </w:r>
    </w:p>
    <w:p w14:paraId="3C05E7E3" w14:textId="77777777" w:rsidR="004F7E06" w:rsidRPr="002A1075" w:rsidRDefault="004F7E06" w:rsidP="004F7E06">
      <w:pPr>
        <w:pStyle w:val="PargrafodaList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7AD351" w14:textId="77777777" w:rsidR="004F7E06" w:rsidRDefault="004F7E06"/>
    <w:sectPr w:rsidR="004F7E06" w:rsidSect="004F7E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745A"/>
    <w:multiLevelType w:val="hybridMultilevel"/>
    <w:tmpl w:val="F27AB738"/>
    <w:lvl w:ilvl="0" w:tplc="7D34AED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B6AA1"/>
    <w:multiLevelType w:val="hybridMultilevel"/>
    <w:tmpl w:val="DDE086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B4A35"/>
    <w:multiLevelType w:val="hybridMultilevel"/>
    <w:tmpl w:val="FCD4E2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B6758"/>
    <w:multiLevelType w:val="hybridMultilevel"/>
    <w:tmpl w:val="37B80E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F5784"/>
    <w:multiLevelType w:val="hybridMultilevel"/>
    <w:tmpl w:val="3D6E35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62FE2"/>
    <w:multiLevelType w:val="hybridMultilevel"/>
    <w:tmpl w:val="1EA048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73ED6"/>
    <w:multiLevelType w:val="hybridMultilevel"/>
    <w:tmpl w:val="7E9CB5D4"/>
    <w:lvl w:ilvl="0" w:tplc="056A115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4E36868"/>
    <w:multiLevelType w:val="hybridMultilevel"/>
    <w:tmpl w:val="86F4B7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641C71"/>
    <w:multiLevelType w:val="hybridMultilevel"/>
    <w:tmpl w:val="E2461C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06"/>
    <w:rsid w:val="003672DE"/>
    <w:rsid w:val="004F7E06"/>
    <w:rsid w:val="005C2345"/>
    <w:rsid w:val="00643464"/>
    <w:rsid w:val="00782A50"/>
    <w:rsid w:val="008B06EA"/>
    <w:rsid w:val="008F42DC"/>
    <w:rsid w:val="00AC45AD"/>
    <w:rsid w:val="00B051B6"/>
    <w:rsid w:val="00D3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075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F7E0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8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2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F7E0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8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2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7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922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silvilene alves</dc:creator>
  <cp:keywords/>
  <dc:description/>
  <cp:lastModifiedBy>CMJSM</cp:lastModifiedBy>
  <cp:revision>6</cp:revision>
  <dcterms:created xsi:type="dcterms:W3CDTF">2021-06-01T19:37:00Z</dcterms:created>
  <dcterms:modified xsi:type="dcterms:W3CDTF">2021-06-02T12:46:00Z</dcterms:modified>
</cp:coreProperties>
</file>