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2020"/>
        <w:gridCol w:w="3119"/>
        <w:gridCol w:w="1079"/>
        <w:gridCol w:w="1011"/>
        <w:gridCol w:w="1262"/>
        <w:gridCol w:w="683"/>
      </w:tblGrid>
      <w:tr w:rsidR="000F7625" w:rsidRPr="002F58A4" w14:paraId="6A38CC8B" w14:textId="77777777" w:rsidTr="00A049AE">
        <w:trPr>
          <w:trHeight w:val="113"/>
        </w:trPr>
        <w:tc>
          <w:tcPr>
            <w:tcW w:w="382" w:type="pct"/>
            <w:vMerge w:val="restart"/>
            <w:shd w:val="clear" w:color="auto" w:fill="auto"/>
          </w:tcPr>
          <w:p w14:paraId="3A9C4B25" w14:textId="55AFCDF5" w:rsidR="000F7625" w:rsidRPr="002F58A4" w:rsidRDefault="00B33CF0" w:rsidP="00A049AE">
            <w:pPr>
              <w:spacing w:after="0"/>
              <w:jc w:val="both"/>
              <w:rPr>
                <w:rFonts w:ascii="Times New Roman" w:eastAsia="Calibri" w:hAnsi="Times New Roman" w:cs="Times New Roman"/>
              </w:rPr>
            </w:pPr>
            <w:r w:rsidRPr="00F05A28">
              <w:rPr>
                <w:noProof/>
                <w:sz w:val="36"/>
                <w:szCs w:val="36"/>
                <w:lang w:eastAsia="pt-BR"/>
              </w:rPr>
              <w:drawing>
                <wp:anchor distT="0" distB="0" distL="114300" distR="114300" simplePos="0" relativeHeight="251663360" behindDoc="0" locked="0" layoutInCell="1" allowOverlap="1" wp14:anchorId="547D013A" wp14:editId="6EB5FBA5">
                  <wp:simplePos x="0" y="0"/>
                  <wp:positionH relativeFrom="margin">
                    <wp:posOffset>22860</wp:posOffset>
                  </wp:positionH>
                  <wp:positionV relativeFrom="margin">
                    <wp:posOffset>83185</wp:posOffset>
                  </wp:positionV>
                  <wp:extent cx="474345" cy="523875"/>
                  <wp:effectExtent l="0" t="0" r="0" b="0"/>
                  <wp:wrapSquare wrapText="bothSides"/>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m 1"/>
                          <pic:cNvPicPr>
                            <a:picLocks noChangeAspect="1"/>
                          </pic:cNvPicPr>
                        </pic:nvPicPr>
                        <pic:blipFill>
                          <a:blip r:embed="rId6" cstate="print">
                            <a:biLevel thresh="25000"/>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7434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28" w:type="pct"/>
            <w:gridSpan w:val="4"/>
            <w:shd w:val="clear" w:color="auto" w:fill="auto"/>
            <w:vAlign w:val="bottom"/>
          </w:tcPr>
          <w:p w14:paraId="18FBA2A2" w14:textId="77777777" w:rsidR="000F7625" w:rsidRPr="002F58A4" w:rsidRDefault="000F7625" w:rsidP="00A049AE">
            <w:pPr>
              <w:spacing w:after="0" w:line="240" w:lineRule="auto"/>
              <w:jc w:val="center"/>
              <w:rPr>
                <w:rFonts w:ascii="Times New Roman" w:eastAsia="Calibri" w:hAnsi="Times New Roman" w:cs="Times New Roman"/>
                <w:b/>
              </w:rPr>
            </w:pPr>
            <w:r w:rsidRPr="002F58A4">
              <w:rPr>
                <w:rFonts w:ascii="Times New Roman" w:eastAsia="Calibri" w:hAnsi="Times New Roman" w:cs="Times New Roman"/>
                <w:b/>
              </w:rPr>
              <w:t>COLÉGIO MARIA JOSÉ DA SILVA MELO</w:t>
            </w:r>
          </w:p>
        </w:tc>
        <w:tc>
          <w:tcPr>
            <w:tcW w:w="638" w:type="pct"/>
            <w:shd w:val="clear" w:color="auto" w:fill="auto"/>
            <w:vAlign w:val="center"/>
          </w:tcPr>
          <w:p w14:paraId="089AF2AD" w14:textId="77777777" w:rsidR="000F7625" w:rsidRPr="002F58A4" w:rsidRDefault="000F7625" w:rsidP="00A049AE">
            <w:pPr>
              <w:spacing w:after="0" w:line="240" w:lineRule="auto"/>
              <w:rPr>
                <w:rFonts w:ascii="Times New Roman" w:eastAsia="Calibri" w:hAnsi="Times New Roman" w:cs="Times New Roman"/>
                <w:sz w:val="20"/>
              </w:rPr>
            </w:pPr>
            <w:r w:rsidRPr="002F58A4">
              <w:rPr>
                <w:rFonts w:ascii="Times New Roman" w:eastAsia="Calibri" w:hAnsi="Times New Roman" w:cs="Times New Roman"/>
                <w:sz w:val="20"/>
              </w:rPr>
              <w:t>Quantitativo</w:t>
            </w:r>
          </w:p>
        </w:tc>
        <w:tc>
          <w:tcPr>
            <w:tcW w:w="352" w:type="pct"/>
            <w:shd w:val="clear" w:color="auto" w:fill="auto"/>
          </w:tcPr>
          <w:p w14:paraId="3B5C97D0" w14:textId="77777777" w:rsidR="000F7625" w:rsidRPr="002F58A4" w:rsidRDefault="000F7625" w:rsidP="00A049AE">
            <w:pPr>
              <w:spacing w:after="0" w:line="240" w:lineRule="auto"/>
              <w:jc w:val="both"/>
              <w:rPr>
                <w:rFonts w:ascii="Times New Roman" w:eastAsia="Calibri" w:hAnsi="Times New Roman" w:cs="Times New Roman"/>
              </w:rPr>
            </w:pPr>
          </w:p>
        </w:tc>
      </w:tr>
      <w:tr w:rsidR="000F7625" w:rsidRPr="002F58A4" w14:paraId="0629AB45" w14:textId="77777777" w:rsidTr="00A049AE">
        <w:trPr>
          <w:trHeight w:val="113"/>
        </w:trPr>
        <w:tc>
          <w:tcPr>
            <w:tcW w:w="382" w:type="pct"/>
            <w:vMerge/>
            <w:shd w:val="clear" w:color="auto" w:fill="auto"/>
          </w:tcPr>
          <w:p w14:paraId="200BE35D" w14:textId="77777777" w:rsidR="000F7625" w:rsidRPr="002F58A4" w:rsidRDefault="000F7625" w:rsidP="00A049AE">
            <w:pPr>
              <w:spacing w:after="0"/>
              <w:jc w:val="both"/>
              <w:rPr>
                <w:rFonts w:ascii="Times New Roman" w:eastAsia="Calibri" w:hAnsi="Times New Roman" w:cs="Times New Roman"/>
              </w:rPr>
            </w:pPr>
          </w:p>
        </w:tc>
        <w:tc>
          <w:tcPr>
            <w:tcW w:w="1012" w:type="pct"/>
            <w:vMerge w:val="restart"/>
            <w:shd w:val="clear" w:color="auto" w:fill="auto"/>
            <w:vAlign w:val="center"/>
          </w:tcPr>
          <w:p w14:paraId="37800FE1" w14:textId="6B38BACF" w:rsidR="000F7625" w:rsidRPr="00B33CF0" w:rsidRDefault="000F7625" w:rsidP="00A049AE">
            <w:pPr>
              <w:spacing w:after="0"/>
              <w:rPr>
                <w:rFonts w:ascii="Times New Roman" w:eastAsia="Calibri" w:hAnsi="Times New Roman" w:cs="Times New Roman"/>
                <w:b/>
              </w:rPr>
            </w:pPr>
            <w:r w:rsidRPr="00A345AB">
              <w:rPr>
                <w:rFonts w:ascii="Times New Roman" w:eastAsia="Calibri" w:hAnsi="Times New Roman" w:cs="Times New Roman"/>
                <w:b/>
              </w:rPr>
              <w:t xml:space="preserve">SÉRIE: </w:t>
            </w:r>
            <w:r>
              <w:rPr>
                <w:rFonts w:ascii="Times New Roman" w:eastAsia="Calibri" w:hAnsi="Times New Roman" w:cs="Times New Roman"/>
                <w:b/>
              </w:rPr>
              <w:t>9º Ano</w:t>
            </w:r>
          </w:p>
        </w:tc>
        <w:tc>
          <w:tcPr>
            <w:tcW w:w="1554" w:type="pct"/>
            <w:vMerge w:val="restart"/>
            <w:shd w:val="clear" w:color="auto" w:fill="auto"/>
            <w:vAlign w:val="center"/>
          </w:tcPr>
          <w:p w14:paraId="33F62D28" w14:textId="561E809C" w:rsidR="000F7625" w:rsidRPr="00B33CF0" w:rsidRDefault="000F7625" w:rsidP="00A049AE">
            <w:pPr>
              <w:spacing w:after="0"/>
              <w:rPr>
                <w:rFonts w:ascii="Times New Roman" w:eastAsia="Calibri" w:hAnsi="Times New Roman" w:cs="Times New Roman"/>
                <w:b/>
              </w:rPr>
            </w:pPr>
            <w:r>
              <w:rPr>
                <w:rFonts w:ascii="Times New Roman" w:eastAsia="Calibri" w:hAnsi="Times New Roman" w:cs="Times New Roman"/>
                <w:b/>
              </w:rPr>
              <w:t xml:space="preserve"> </w:t>
            </w:r>
            <w:r w:rsidRPr="00A345AB">
              <w:rPr>
                <w:rFonts w:ascii="Times New Roman" w:eastAsia="Calibri" w:hAnsi="Times New Roman" w:cs="Times New Roman"/>
                <w:b/>
              </w:rPr>
              <w:t xml:space="preserve">PROFESSOR: </w:t>
            </w:r>
            <w:r w:rsidRPr="002F58A4">
              <w:rPr>
                <w:rFonts w:ascii="Times New Roman" w:eastAsia="Calibri" w:hAnsi="Times New Roman" w:cs="Times New Roman"/>
                <w:b/>
              </w:rPr>
              <w:t>Helder Freitas</w:t>
            </w:r>
          </w:p>
        </w:tc>
        <w:tc>
          <w:tcPr>
            <w:tcW w:w="1061" w:type="pct"/>
            <w:gridSpan w:val="2"/>
            <w:vMerge w:val="restart"/>
            <w:shd w:val="clear" w:color="auto" w:fill="auto"/>
            <w:vAlign w:val="center"/>
          </w:tcPr>
          <w:p w14:paraId="062F31AD" w14:textId="5CF4E621" w:rsidR="000F7625" w:rsidRPr="002F58A4" w:rsidRDefault="000F7625" w:rsidP="00A049AE">
            <w:pPr>
              <w:spacing w:after="0"/>
              <w:rPr>
                <w:rFonts w:ascii="Times New Roman" w:eastAsia="Calibri" w:hAnsi="Times New Roman" w:cs="Times New Roman"/>
              </w:rPr>
            </w:pPr>
            <w:r w:rsidRPr="002F58A4">
              <w:rPr>
                <w:rFonts w:ascii="Times New Roman" w:eastAsia="Calibri" w:hAnsi="Times New Roman" w:cs="Times New Roman"/>
              </w:rPr>
              <w:t xml:space="preserve">Data:  </w:t>
            </w:r>
            <w:r w:rsidRPr="000F7625">
              <w:rPr>
                <w:rFonts w:ascii="Times New Roman" w:eastAsia="Calibri" w:hAnsi="Times New Roman" w:cs="Times New Roman"/>
                <w:b/>
                <w:bCs/>
              </w:rPr>
              <w:t>17</w:t>
            </w:r>
            <w:r w:rsidRPr="002F58A4">
              <w:rPr>
                <w:rFonts w:ascii="Times New Roman" w:eastAsia="Calibri" w:hAnsi="Times New Roman" w:cs="Times New Roman"/>
                <w:b/>
              </w:rPr>
              <w:t xml:space="preserve"> / 0</w:t>
            </w:r>
            <w:r>
              <w:rPr>
                <w:rFonts w:ascii="Times New Roman" w:eastAsia="Calibri" w:hAnsi="Times New Roman" w:cs="Times New Roman"/>
                <w:b/>
              </w:rPr>
              <w:t>4 / 2021</w:t>
            </w:r>
          </w:p>
        </w:tc>
        <w:tc>
          <w:tcPr>
            <w:tcW w:w="638" w:type="pct"/>
            <w:shd w:val="clear" w:color="auto" w:fill="auto"/>
            <w:vAlign w:val="bottom"/>
          </w:tcPr>
          <w:p w14:paraId="5B915AAA" w14:textId="77777777" w:rsidR="000F7625" w:rsidRPr="002F58A4" w:rsidRDefault="000F7625" w:rsidP="00A049AE">
            <w:pPr>
              <w:spacing w:after="0" w:line="240" w:lineRule="auto"/>
              <w:rPr>
                <w:rFonts w:ascii="Times New Roman" w:eastAsia="Calibri" w:hAnsi="Times New Roman" w:cs="Times New Roman"/>
                <w:sz w:val="20"/>
              </w:rPr>
            </w:pPr>
            <w:r w:rsidRPr="002F58A4">
              <w:rPr>
                <w:rFonts w:ascii="Times New Roman" w:eastAsia="Calibri" w:hAnsi="Times New Roman" w:cs="Times New Roman"/>
                <w:sz w:val="20"/>
              </w:rPr>
              <w:t>Qualitativo</w:t>
            </w:r>
          </w:p>
        </w:tc>
        <w:tc>
          <w:tcPr>
            <w:tcW w:w="352" w:type="pct"/>
            <w:shd w:val="clear" w:color="auto" w:fill="auto"/>
            <w:vAlign w:val="bottom"/>
          </w:tcPr>
          <w:p w14:paraId="72501B06" w14:textId="77777777" w:rsidR="000F7625" w:rsidRPr="002F58A4" w:rsidRDefault="000F7625" w:rsidP="00A049AE">
            <w:pPr>
              <w:spacing w:after="0" w:line="240" w:lineRule="auto"/>
              <w:rPr>
                <w:rFonts w:ascii="Times New Roman" w:eastAsia="Calibri" w:hAnsi="Times New Roman" w:cs="Times New Roman"/>
              </w:rPr>
            </w:pPr>
          </w:p>
        </w:tc>
      </w:tr>
      <w:tr w:rsidR="000F7625" w:rsidRPr="002F58A4" w14:paraId="0813FBB3" w14:textId="77777777" w:rsidTr="00A049AE">
        <w:trPr>
          <w:trHeight w:val="113"/>
        </w:trPr>
        <w:tc>
          <w:tcPr>
            <w:tcW w:w="382" w:type="pct"/>
            <w:vMerge/>
            <w:shd w:val="clear" w:color="auto" w:fill="auto"/>
          </w:tcPr>
          <w:p w14:paraId="079C33BC" w14:textId="77777777" w:rsidR="000F7625" w:rsidRPr="002F58A4" w:rsidRDefault="000F7625" w:rsidP="00A049AE">
            <w:pPr>
              <w:spacing w:after="0"/>
              <w:jc w:val="both"/>
              <w:rPr>
                <w:rFonts w:ascii="Times New Roman" w:eastAsia="Calibri" w:hAnsi="Times New Roman" w:cs="Times New Roman"/>
              </w:rPr>
            </w:pPr>
          </w:p>
        </w:tc>
        <w:tc>
          <w:tcPr>
            <w:tcW w:w="1012" w:type="pct"/>
            <w:vMerge/>
            <w:shd w:val="clear" w:color="auto" w:fill="auto"/>
            <w:vAlign w:val="bottom"/>
          </w:tcPr>
          <w:p w14:paraId="0E797995" w14:textId="77777777" w:rsidR="000F7625" w:rsidRPr="002F58A4" w:rsidRDefault="000F7625" w:rsidP="00A049AE">
            <w:pPr>
              <w:spacing w:after="0" w:line="240" w:lineRule="auto"/>
              <w:rPr>
                <w:rFonts w:ascii="Times New Roman" w:eastAsia="Calibri" w:hAnsi="Times New Roman" w:cs="Times New Roman"/>
              </w:rPr>
            </w:pPr>
          </w:p>
        </w:tc>
        <w:tc>
          <w:tcPr>
            <w:tcW w:w="1554" w:type="pct"/>
            <w:vMerge/>
            <w:shd w:val="clear" w:color="auto" w:fill="auto"/>
            <w:vAlign w:val="bottom"/>
          </w:tcPr>
          <w:p w14:paraId="653A0B24" w14:textId="77777777" w:rsidR="000F7625" w:rsidRPr="002F58A4" w:rsidRDefault="000F7625" w:rsidP="00A049AE">
            <w:pPr>
              <w:spacing w:after="0" w:line="240" w:lineRule="auto"/>
              <w:rPr>
                <w:rFonts w:ascii="Times New Roman" w:eastAsia="Calibri" w:hAnsi="Times New Roman" w:cs="Times New Roman"/>
              </w:rPr>
            </w:pPr>
          </w:p>
        </w:tc>
        <w:tc>
          <w:tcPr>
            <w:tcW w:w="1061" w:type="pct"/>
            <w:gridSpan w:val="2"/>
            <w:vMerge/>
            <w:shd w:val="clear" w:color="auto" w:fill="auto"/>
            <w:vAlign w:val="bottom"/>
          </w:tcPr>
          <w:p w14:paraId="7ECA3EE3" w14:textId="77777777" w:rsidR="000F7625" w:rsidRPr="002F58A4" w:rsidRDefault="000F7625" w:rsidP="00A049AE">
            <w:pPr>
              <w:spacing w:after="0" w:line="240" w:lineRule="auto"/>
              <w:rPr>
                <w:rFonts w:ascii="Times New Roman" w:eastAsia="Calibri" w:hAnsi="Times New Roman" w:cs="Times New Roman"/>
              </w:rPr>
            </w:pPr>
          </w:p>
        </w:tc>
        <w:tc>
          <w:tcPr>
            <w:tcW w:w="638" w:type="pct"/>
            <w:shd w:val="clear" w:color="auto" w:fill="auto"/>
            <w:vAlign w:val="bottom"/>
          </w:tcPr>
          <w:p w14:paraId="2FDB905D" w14:textId="77777777" w:rsidR="000F7625" w:rsidRPr="002F58A4" w:rsidRDefault="000F7625" w:rsidP="00A049AE">
            <w:pPr>
              <w:spacing w:after="0" w:line="240" w:lineRule="auto"/>
              <w:rPr>
                <w:rFonts w:ascii="Times New Roman" w:eastAsia="Calibri" w:hAnsi="Times New Roman" w:cs="Times New Roman"/>
                <w:sz w:val="20"/>
              </w:rPr>
            </w:pPr>
            <w:r w:rsidRPr="002F58A4">
              <w:rPr>
                <w:rFonts w:ascii="Times New Roman" w:eastAsia="Calibri" w:hAnsi="Times New Roman" w:cs="Times New Roman"/>
                <w:sz w:val="20"/>
              </w:rPr>
              <w:t>Trabalhos</w:t>
            </w:r>
          </w:p>
        </w:tc>
        <w:tc>
          <w:tcPr>
            <w:tcW w:w="352" w:type="pct"/>
            <w:shd w:val="clear" w:color="auto" w:fill="auto"/>
            <w:vAlign w:val="bottom"/>
          </w:tcPr>
          <w:p w14:paraId="153E0A0B" w14:textId="77777777" w:rsidR="000F7625" w:rsidRPr="002F58A4" w:rsidRDefault="000F7625" w:rsidP="00A049AE">
            <w:pPr>
              <w:spacing w:after="0" w:line="240" w:lineRule="auto"/>
              <w:rPr>
                <w:rFonts w:ascii="Times New Roman" w:eastAsia="Calibri" w:hAnsi="Times New Roman" w:cs="Times New Roman"/>
              </w:rPr>
            </w:pPr>
          </w:p>
        </w:tc>
      </w:tr>
      <w:tr w:rsidR="000F7625" w:rsidRPr="002F58A4" w14:paraId="73A523F5" w14:textId="77777777" w:rsidTr="007E2323">
        <w:trPr>
          <w:trHeight w:val="341"/>
        </w:trPr>
        <w:tc>
          <w:tcPr>
            <w:tcW w:w="382" w:type="pct"/>
            <w:vMerge/>
            <w:shd w:val="clear" w:color="auto" w:fill="auto"/>
          </w:tcPr>
          <w:p w14:paraId="01ABC23F" w14:textId="77777777" w:rsidR="000F7625" w:rsidRPr="002F58A4" w:rsidRDefault="000F7625" w:rsidP="00A049AE">
            <w:pPr>
              <w:spacing w:after="0"/>
              <w:jc w:val="both"/>
              <w:rPr>
                <w:rFonts w:ascii="Times New Roman" w:eastAsia="Calibri" w:hAnsi="Times New Roman" w:cs="Times New Roman"/>
              </w:rPr>
            </w:pPr>
          </w:p>
        </w:tc>
        <w:tc>
          <w:tcPr>
            <w:tcW w:w="3114" w:type="pct"/>
            <w:gridSpan w:val="3"/>
            <w:shd w:val="clear" w:color="auto" w:fill="auto"/>
            <w:vAlign w:val="center"/>
          </w:tcPr>
          <w:p w14:paraId="3547918D" w14:textId="48248A81" w:rsidR="000F7625" w:rsidRPr="002F58A4" w:rsidRDefault="000F7625" w:rsidP="00A049AE">
            <w:pPr>
              <w:spacing w:after="0" w:line="240" w:lineRule="auto"/>
              <w:rPr>
                <w:rFonts w:ascii="Times New Roman" w:eastAsia="Calibri" w:hAnsi="Times New Roman" w:cs="Times New Roman"/>
                <w:b/>
              </w:rPr>
            </w:pPr>
            <w:proofErr w:type="spellStart"/>
            <w:r w:rsidRPr="002F58A4">
              <w:rPr>
                <w:rFonts w:ascii="Times New Roman" w:eastAsia="Calibri" w:hAnsi="Times New Roman" w:cs="Times New Roman"/>
                <w:b/>
              </w:rPr>
              <w:t>Nome:</w:t>
            </w:r>
            <w:r w:rsidR="00002EB0">
              <w:rPr>
                <w:rFonts w:ascii="Times New Roman" w:eastAsia="Calibri" w:hAnsi="Times New Roman" w:cs="Times New Roman"/>
                <w:b/>
              </w:rPr>
              <w:t>maria</w:t>
            </w:r>
            <w:proofErr w:type="spellEnd"/>
            <w:r w:rsidR="00002EB0">
              <w:rPr>
                <w:rFonts w:ascii="Times New Roman" w:eastAsia="Calibri" w:hAnsi="Times New Roman" w:cs="Times New Roman"/>
                <w:b/>
              </w:rPr>
              <w:t xml:space="preserve"> clara </w:t>
            </w:r>
            <w:proofErr w:type="gramStart"/>
            <w:r w:rsidR="00002EB0">
              <w:rPr>
                <w:rFonts w:ascii="Times New Roman" w:eastAsia="Calibri" w:hAnsi="Times New Roman" w:cs="Times New Roman"/>
                <w:b/>
              </w:rPr>
              <w:t>aparecida machado</w:t>
            </w:r>
            <w:proofErr w:type="gramEnd"/>
          </w:p>
        </w:tc>
        <w:tc>
          <w:tcPr>
            <w:tcW w:w="514" w:type="pct"/>
            <w:shd w:val="clear" w:color="auto" w:fill="auto"/>
            <w:vAlign w:val="center"/>
          </w:tcPr>
          <w:p w14:paraId="15A79D94" w14:textId="77777777" w:rsidR="000F7625" w:rsidRPr="00902A71" w:rsidRDefault="000F7625" w:rsidP="007E2323">
            <w:pPr>
              <w:spacing w:after="0" w:line="240" w:lineRule="auto"/>
              <w:rPr>
                <w:rFonts w:ascii="Times New Roman" w:eastAsia="Calibri" w:hAnsi="Times New Roman" w:cs="Times New Roman"/>
                <w:b/>
              </w:rPr>
            </w:pPr>
            <w:r w:rsidRPr="00902A71">
              <w:rPr>
                <w:rFonts w:ascii="Times New Roman" w:eastAsia="Calibri" w:hAnsi="Times New Roman" w:cs="Times New Roman"/>
                <w:b/>
              </w:rPr>
              <w:t>Nº</w:t>
            </w:r>
          </w:p>
        </w:tc>
        <w:tc>
          <w:tcPr>
            <w:tcW w:w="638" w:type="pct"/>
            <w:shd w:val="clear" w:color="auto" w:fill="auto"/>
            <w:vAlign w:val="bottom"/>
          </w:tcPr>
          <w:p w14:paraId="5A54E897" w14:textId="77777777" w:rsidR="000F7625" w:rsidRPr="002F58A4" w:rsidRDefault="000F7625" w:rsidP="00A049AE">
            <w:pPr>
              <w:spacing w:after="0" w:line="240" w:lineRule="auto"/>
              <w:rPr>
                <w:rFonts w:ascii="Times New Roman" w:eastAsia="Calibri" w:hAnsi="Times New Roman" w:cs="Times New Roman"/>
                <w:b/>
              </w:rPr>
            </w:pPr>
            <w:r w:rsidRPr="002F58A4">
              <w:rPr>
                <w:rFonts w:ascii="Times New Roman" w:eastAsia="Calibri" w:hAnsi="Times New Roman" w:cs="Times New Roman"/>
                <w:b/>
              </w:rPr>
              <w:t>TOTAL</w:t>
            </w:r>
          </w:p>
        </w:tc>
        <w:tc>
          <w:tcPr>
            <w:tcW w:w="352" w:type="pct"/>
            <w:shd w:val="clear" w:color="auto" w:fill="auto"/>
            <w:vAlign w:val="bottom"/>
          </w:tcPr>
          <w:p w14:paraId="066BE10B" w14:textId="77777777" w:rsidR="000F7625" w:rsidRPr="002F58A4" w:rsidRDefault="000F7625" w:rsidP="00A049AE">
            <w:pPr>
              <w:spacing w:after="0"/>
              <w:rPr>
                <w:rFonts w:ascii="Times New Roman" w:eastAsia="Calibri" w:hAnsi="Times New Roman" w:cs="Times New Roman"/>
              </w:rPr>
            </w:pPr>
          </w:p>
        </w:tc>
      </w:tr>
      <w:tr w:rsidR="000F7625" w:rsidRPr="002F58A4" w14:paraId="2ED3FB59" w14:textId="77777777" w:rsidTr="00A049AE">
        <w:trPr>
          <w:trHeight w:val="283"/>
        </w:trPr>
        <w:tc>
          <w:tcPr>
            <w:tcW w:w="5000" w:type="pct"/>
            <w:gridSpan w:val="7"/>
            <w:shd w:val="clear" w:color="auto" w:fill="auto"/>
            <w:vAlign w:val="center"/>
          </w:tcPr>
          <w:p w14:paraId="21615A5A" w14:textId="5448BF26" w:rsidR="000F7625" w:rsidRPr="003F716C" w:rsidRDefault="000F7625" w:rsidP="00A049AE">
            <w:pPr>
              <w:spacing w:after="0"/>
              <w:jc w:val="center"/>
              <w:rPr>
                <w:rFonts w:ascii="Times New Roman" w:eastAsia="Calibri" w:hAnsi="Times New Roman" w:cs="Times New Roman"/>
                <w:b/>
                <w:color w:val="002060"/>
              </w:rPr>
            </w:pPr>
            <w:r w:rsidRPr="003F716C">
              <w:rPr>
                <w:rFonts w:ascii="Times New Roman" w:eastAsia="Calibri" w:hAnsi="Times New Roman" w:cs="Times New Roman"/>
                <w:b/>
                <w:color w:val="002060"/>
              </w:rPr>
              <w:t>VERIFICAÇÃO DA APRENDIZAGEM DE HISTÓRIA</w:t>
            </w:r>
          </w:p>
        </w:tc>
      </w:tr>
    </w:tbl>
    <w:p w14:paraId="155E5835" w14:textId="77777777" w:rsidR="000F7625" w:rsidRPr="008828F9" w:rsidRDefault="000F7625" w:rsidP="000F7625">
      <w:pPr>
        <w:spacing w:after="0" w:line="240" w:lineRule="auto"/>
        <w:rPr>
          <w:lang w:eastAsia="zh-CN"/>
        </w:rPr>
      </w:pPr>
    </w:p>
    <w:p w14:paraId="17704A98" w14:textId="41C290CC" w:rsidR="000F7625" w:rsidRPr="004A0941" w:rsidRDefault="000F7625" w:rsidP="000F7625">
      <w:pPr>
        <w:pStyle w:val="SemEspaamento"/>
        <w:jc w:val="center"/>
        <w:rPr>
          <w:rFonts w:ascii="Times New Roman" w:hAnsi="Times New Roman" w:cs="Times New Roman"/>
          <w:b/>
          <w:bCs/>
          <w:color w:val="002060"/>
          <w:lang w:eastAsia="zh-CN"/>
        </w:rPr>
      </w:pPr>
      <w:r w:rsidRPr="004A0941">
        <w:rPr>
          <w:rFonts w:ascii="Times New Roman" w:hAnsi="Times New Roman" w:cs="Times New Roman"/>
          <w:b/>
          <w:bCs/>
          <w:color w:val="002060"/>
          <w:lang w:eastAsia="zh-CN"/>
        </w:rPr>
        <w:t>MARQUE A ÚNICA ALTERNATIVA CORRETA PARA AS QUESTÕES ABAIXO.</w:t>
      </w:r>
      <w:r>
        <w:rPr>
          <w:rFonts w:ascii="Times New Roman" w:hAnsi="Times New Roman" w:cs="Times New Roman"/>
          <w:b/>
          <w:bCs/>
          <w:color w:val="002060"/>
          <w:lang w:eastAsia="zh-CN"/>
        </w:rPr>
        <w:t xml:space="preserve"> NÃO RASURE.</w:t>
      </w:r>
    </w:p>
    <w:p w14:paraId="2128B3BF" w14:textId="77777777" w:rsidR="000F7625" w:rsidRPr="003D2DE7" w:rsidRDefault="000F7625" w:rsidP="00E801B5">
      <w:pPr>
        <w:widowControl w:val="0"/>
        <w:autoSpaceDE w:val="0"/>
        <w:autoSpaceDN w:val="0"/>
        <w:adjustRightInd w:val="0"/>
        <w:spacing w:after="0" w:line="240" w:lineRule="auto"/>
        <w:rPr>
          <w:sz w:val="16"/>
          <w:lang w:eastAsia="zh-CN"/>
        </w:rPr>
      </w:pPr>
    </w:p>
    <w:p w14:paraId="22CDAA56" w14:textId="22800843" w:rsidR="00E801B5" w:rsidRPr="000F7625" w:rsidRDefault="003D2DE7" w:rsidP="000F7625">
      <w:pPr>
        <w:pStyle w:val="SemEspaamento"/>
        <w:jc w:val="both"/>
        <w:rPr>
          <w:rFonts w:ascii="Times New Roman" w:hAnsi="Times New Roman" w:cs="Times New Roman"/>
          <w:lang w:eastAsia="pt-BR"/>
        </w:rPr>
      </w:pPr>
      <w:r>
        <w:rPr>
          <w:rFonts w:ascii="Times New Roman" w:hAnsi="Times New Roman" w:cs="Times New Roman"/>
          <w:b/>
          <w:bCs/>
          <w:lang w:eastAsia="zh-CN"/>
        </w:rPr>
        <w:t xml:space="preserve">Questão </w:t>
      </w:r>
      <w:r w:rsidR="000F7625" w:rsidRPr="000F7625">
        <w:rPr>
          <w:rFonts w:ascii="Times New Roman" w:hAnsi="Times New Roman" w:cs="Times New Roman"/>
          <w:b/>
          <w:bCs/>
          <w:lang w:eastAsia="zh-CN"/>
        </w:rPr>
        <w:t>0</w:t>
      </w:r>
      <w:r>
        <w:rPr>
          <w:rFonts w:ascii="Times New Roman" w:hAnsi="Times New Roman" w:cs="Times New Roman"/>
          <w:b/>
          <w:bCs/>
          <w:lang w:eastAsia="zh-CN"/>
        </w:rPr>
        <w:t>1.</w:t>
      </w:r>
      <w:r w:rsidR="000D1869" w:rsidRPr="000F7625">
        <w:rPr>
          <w:rFonts w:ascii="Times New Roman" w:hAnsi="Times New Roman" w:cs="Times New Roman"/>
          <w:lang w:eastAsia="zh-CN"/>
        </w:rPr>
        <w:t xml:space="preserve"> </w:t>
      </w:r>
      <w:r w:rsidR="00E801B5" w:rsidRPr="000F7625">
        <w:rPr>
          <w:rFonts w:ascii="Times New Roman" w:hAnsi="Times New Roman" w:cs="Times New Roman"/>
          <w:lang w:eastAsia="pt-BR"/>
        </w:rPr>
        <w:t>Lenin tinha como única fonte de informação os jornais estrangeiros, mas, lendo as entrelinhas de suas matérias imprecisas e tendenciosas, pôde apreender os dados fundamentais. [...] O Soviete era o porta-voz do povo, que queria paz, pão, liberdade e terra. O Governo Provisório [...] representava uma burguesia cujas tendências liberais se limitavam à intenção de livrar-se dos Romanov.</w:t>
      </w:r>
    </w:p>
    <w:p w14:paraId="427A5C93" w14:textId="77777777" w:rsidR="00E801B5" w:rsidRPr="000F7625" w:rsidRDefault="00E801B5" w:rsidP="003D2DE7">
      <w:pPr>
        <w:pStyle w:val="SemEspaamento"/>
        <w:jc w:val="right"/>
        <w:rPr>
          <w:rFonts w:ascii="Times New Roman" w:hAnsi="Times New Roman" w:cs="Times New Roman"/>
          <w:b/>
          <w:bCs/>
          <w:sz w:val="16"/>
          <w:szCs w:val="16"/>
          <w:lang w:eastAsia="pt-BR"/>
        </w:rPr>
      </w:pPr>
      <w:r w:rsidRPr="000F7625">
        <w:rPr>
          <w:rFonts w:ascii="Times New Roman" w:hAnsi="Times New Roman" w:cs="Times New Roman"/>
          <w:b/>
          <w:bCs/>
          <w:sz w:val="16"/>
          <w:szCs w:val="16"/>
          <w:lang w:eastAsia="pt-BR"/>
        </w:rPr>
        <w:t xml:space="preserve">(Edmund Wilson. </w:t>
      </w:r>
      <w:r w:rsidRPr="000F7625">
        <w:rPr>
          <w:rFonts w:ascii="Times New Roman" w:hAnsi="Times New Roman" w:cs="Times New Roman"/>
          <w:b/>
          <w:bCs/>
          <w:i/>
          <w:sz w:val="16"/>
          <w:szCs w:val="16"/>
          <w:lang w:eastAsia="pt-BR"/>
        </w:rPr>
        <w:t>Rumo à estação Finlândia</w:t>
      </w:r>
      <w:r w:rsidRPr="000F7625">
        <w:rPr>
          <w:rFonts w:ascii="Times New Roman" w:hAnsi="Times New Roman" w:cs="Times New Roman"/>
          <w:b/>
          <w:bCs/>
          <w:sz w:val="16"/>
          <w:szCs w:val="16"/>
          <w:lang w:eastAsia="pt-BR"/>
        </w:rPr>
        <w:t>, 2013.)</w:t>
      </w:r>
    </w:p>
    <w:p w14:paraId="314A9122" w14:textId="2307CD3B" w:rsidR="00B31EBD" w:rsidRPr="000F7625" w:rsidRDefault="00E801B5"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O excerto refere-se à análise feita por Lenin, líder do Partido Bolchevista, do movimento social que derrubou o czar Nicolau II, em março de 1917. No seu entender, havia</w:t>
      </w:r>
      <w:r w:rsidR="000F7625" w:rsidRPr="000F7625">
        <w:rPr>
          <w:rFonts w:ascii="Times New Roman" w:hAnsi="Times New Roman" w:cs="Times New Roman"/>
          <w:lang w:eastAsia="pt-BR"/>
        </w:rPr>
        <w:t>:</w:t>
      </w:r>
      <w:r w:rsidRPr="000F7625">
        <w:rPr>
          <w:rFonts w:ascii="Times New Roman" w:hAnsi="Times New Roman" w:cs="Times New Roman"/>
          <w:lang w:eastAsia="pt-BR"/>
        </w:rPr>
        <w:t xml:space="preserve"> </w:t>
      </w:r>
    </w:p>
    <w:p w14:paraId="14AEA51D"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a</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F724B1" w:rsidRPr="000F7625">
        <w:rPr>
          <w:rFonts w:ascii="Times New Roman" w:hAnsi="Times New Roman" w:cs="Times New Roman"/>
          <w:lang w:eastAsia="pt-BR"/>
        </w:rPr>
        <w:t xml:space="preserve">uma possiblidade de restauração da monarquia e o Governo Provisório deveria ser apoiado pela população. </w:t>
      </w:r>
      <w:r w:rsidRPr="000F7625">
        <w:rPr>
          <w:rFonts w:ascii="Times New Roman" w:hAnsi="Times New Roman" w:cs="Times New Roman"/>
          <w:lang w:eastAsia="zh-CN"/>
        </w:rPr>
        <w:t xml:space="preserve">  </w:t>
      </w:r>
    </w:p>
    <w:p w14:paraId="0B010242"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b</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481507" w:rsidRPr="000F7625">
        <w:rPr>
          <w:rFonts w:ascii="Times New Roman" w:hAnsi="Times New Roman" w:cs="Times New Roman"/>
          <w:lang w:eastAsia="pt-BR"/>
        </w:rPr>
        <w:t xml:space="preserve">uma revolução camponesa em marcha no país e a classe operária estaria ausente das agitações sociais. </w:t>
      </w:r>
      <w:r w:rsidRPr="000F7625">
        <w:rPr>
          <w:rFonts w:ascii="Times New Roman" w:hAnsi="Times New Roman" w:cs="Times New Roman"/>
          <w:lang w:eastAsia="zh-CN"/>
        </w:rPr>
        <w:t xml:space="preserve">  </w:t>
      </w:r>
    </w:p>
    <w:p w14:paraId="40C064B6"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c</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FE6DA3" w:rsidRPr="000F7625">
        <w:rPr>
          <w:rFonts w:ascii="Times New Roman" w:hAnsi="Times New Roman" w:cs="Times New Roman"/>
          <w:lang w:eastAsia="pt-BR"/>
        </w:rPr>
        <w:t xml:space="preserve">uma iminente intervenção militar dos países imperialistas e os movimentos populares precisariam sustentar o exército russo. </w:t>
      </w:r>
      <w:r w:rsidRPr="000F7625">
        <w:rPr>
          <w:rFonts w:ascii="Times New Roman" w:hAnsi="Times New Roman" w:cs="Times New Roman"/>
          <w:lang w:eastAsia="zh-CN"/>
        </w:rPr>
        <w:t xml:space="preserve">  </w:t>
      </w:r>
    </w:p>
    <w:p w14:paraId="2FE45F94" w14:textId="3CE24FF4"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d</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A24900" w:rsidRPr="000F7625">
        <w:rPr>
          <w:rFonts w:ascii="Times New Roman" w:hAnsi="Times New Roman" w:cs="Times New Roman"/>
          <w:lang w:eastAsia="pt-BR"/>
        </w:rPr>
        <w:t xml:space="preserve">uma revolução fortemente nacionalista e os partidos revolucionários encabeçariam esse movimento transformador. </w:t>
      </w:r>
      <w:r w:rsidRPr="000F7625">
        <w:rPr>
          <w:rFonts w:ascii="Times New Roman" w:hAnsi="Times New Roman" w:cs="Times New Roman"/>
          <w:lang w:eastAsia="zh-CN"/>
        </w:rPr>
        <w:t xml:space="preserve">  </w:t>
      </w:r>
      <w:r w:rsidR="00002EB0">
        <w:rPr>
          <w:rFonts w:ascii="Times New Roman" w:hAnsi="Times New Roman" w:cs="Times New Roman"/>
          <w:lang w:eastAsia="zh-CN"/>
        </w:rPr>
        <w:t>X</w:t>
      </w:r>
    </w:p>
    <w:p w14:paraId="673372DA"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e</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842FFC" w:rsidRPr="000F7625">
        <w:rPr>
          <w:rFonts w:ascii="Times New Roman" w:hAnsi="Times New Roman" w:cs="Times New Roman"/>
          <w:lang w:eastAsia="pt-BR"/>
        </w:rPr>
        <w:t xml:space="preserve">uma dualidade de poder em disputa e o Governo Provisório manteria a Rússia na Guerra Mundial. </w:t>
      </w:r>
      <w:r w:rsidRPr="000F7625">
        <w:rPr>
          <w:rFonts w:ascii="Times New Roman" w:hAnsi="Times New Roman" w:cs="Times New Roman"/>
          <w:lang w:eastAsia="zh-CN"/>
        </w:rPr>
        <w:t xml:space="preserve">  </w:t>
      </w:r>
    </w:p>
    <w:p w14:paraId="3BC9F6FA" w14:textId="77777777" w:rsidR="00B75DAB" w:rsidRPr="000F7625" w:rsidRDefault="00A50CB2"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 xml:space="preserve"> </w:t>
      </w:r>
    </w:p>
    <w:p w14:paraId="4E14B03B" w14:textId="5C9ED01B" w:rsidR="00C57D57" w:rsidRDefault="003D2DE7" w:rsidP="000F7625">
      <w:pPr>
        <w:pStyle w:val="SemEspaamento"/>
        <w:jc w:val="both"/>
        <w:rPr>
          <w:rFonts w:ascii="Times New Roman" w:hAnsi="Times New Roman" w:cs="Times New Roman"/>
          <w:lang w:eastAsia="pt-BR"/>
        </w:rPr>
      </w:pPr>
      <w:r>
        <w:rPr>
          <w:rFonts w:ascii="Times New Roman" w:hAnsi="Times New Roman" w:cs="Times New Roman"/>
          <w:b/>
          <w:bCs/>
          <w:lang w:eastAsia="zh-CN"/>
        </w:rPr>
        <w:t xml:space="preserve">Questão </w:t>
      </w:r>
      <w:r w:rsidR="000F7625" w:rsidRPr="000F7625">
        <w:rPr>
          <w:rFonts w:ascii="Times New Roman" w:hAnsi="Times New Roman" w:cs="Times New Roman"/>
          <w:b/>
          <w:bCs/>
          <w:lang w:eastAsia="zh-CN"/>
        </w:rPr>
        <w:t>0</w:t>
      </w:r>
      <w:r w:rsidR="000D1869" w:rsidRPr="000F7625">
        <w:rPr>
          <w:rFonts w:ascii="Times New Roman" w:hAnsi="Times New Roman" w:cs="Times New Roman"/>
          <w:b/>
          <w:bCs/>
          <w:lang w:eastAsia="zh-CN"/>
        </w:rPr>
        <w:t xml:space="preserve">2. </w:t>
      </w:r>
      <w:r w:rsidR="00AF22D7">
        <w:rPr>
          <w:rFonts w:ascii="Times New Roman" w:hAnsi="Times New Roman" w:cs="Times New Roman"/>
          <w:lang w:eastAsia="pt-BR"/>
        </w:rPr>
        <w:t>Leia o texto a seguir.</w:t>
      </w:r>
    </w:p>
    <w:p w14:paraId="53A28887" w14:textId="77777777" w:rsidR="00AF22D7" w:rsidRPr="00AF22D7" w:rsidRDefault="00AF22D7" w:rsidP="000F7625">
      <w:pPr>
        <w:pStyle w:val="SemEspaamento"/>
        <w:jc w:val="both"/>
        <w:rPr>
          <w:rFonts w:ascii="Times New Roman" w:hAnsi="Times New Roman" w:cs="Times New Roman"/>
          <w:sz w:val="6"/>
          <w:szCs w:val="6"/>
          <w:lang w:eastAsia="pt-BR"/>
        </w:rPr>
      </w:pPr>
    </w:p>
    <w:p w14:paraId="11E22446" w14:textId="77777777" w:rsidR="00C57D57" w:rsidRPr="000F7625" w:rsidRDefault="00C57D57"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 xml:space="preserve">A revolução permanente é uma utopia: a guerra permanente é uma realidade. 1914-1985: Primeira Guerra Mundial, Guerra do </w:t>
      </w:r>
      <w:proofErr w:type="spellStart"/>
      <w:r w:rsidRPr="000F7625">
        <w:rPr>
          <w:rFonts w:ascii="Times New Roman" w:hAnsi="Times New Roman" w:cs="Times New Roman"/>
          <w:lang w:eastAsia="pt-BR"/>
        </w:rPr>
        <w:t>Rif</w:t>
      </w:r>
      <w:proofErr w:type="spellEnd"/>
      <w:r w:rsidRPr="000F7625">
        <w:rPr>
          <w:rFonts w:ascii="Times New Roman" w:hAnsi="Times New Roman" w:cs="Times New Roman"/>
          <w:lang w:eastAsia="pt-BR"/>
        </w:rPr>
        <w:t xml:space="preserve">, Guerra Civil Espanhola, Segunda Guerra Mundial, guerras da Indochina, da Coréia, do Vietnã, da Argélia, a chamada “Guerra Fria”. </w:t>
      </w:r>
    </w:p>
    <w:p w14:paraId="2B964129" w14:textId="185D204B" w:rsidR="00C57D57" w:rsidRDefault="00C57D57" w:rsidP="00AF22D7">
      <w:pPr>
        <w:pStyle w:val="SemEspaamento"/>
        <w:jc w:val="right"/>
        <w:rPr>
          <w:rFonts w:ascii="Times New Roman" w:hAnsi="Times New Roman" w:cs="Times New Roman"/>
          <w:b/>
          <w:bCs/>
          <w:sz w:val="16"/>
          <w:szCs w:val="16"/>
          <w:lang w:eastAsia="pt-BR"/>
        </w:rPr>
      </w:pPr>
      <w:r w:rsidRPr="000F7625">
        <w:rPr>
          <w:rFonts w:ascii="Times New Roman" w:hAnsi="Times New Roman" w:cs="Times New Roman"/>
          <w:b/>
          <w:bCs/>
          <w:sz w:val="16"/>
          <w:szCs w:val="16"/>
          <w:lang w:eastAsia="pt-BR"/>
        </w:rPr>
        <w:t xml:space="preserve">VICENT, G; PROST, A. </w:t>
      </w:r>
      <w:r w:rsidRPr="000F7625">
        <w:rPr>
          <w:rFonts w:ascii="Times New Roman" w:hAnsi="Times New Roman" w:cs="Times New Roman"/>
          <w:b/>
          <w:bCs/>
          <w:i/>
          <w:sz w:val="16"/>
          <w:szCs w:val="16"/>
          <w:lang w:eastAsia="pt-BR"/>
        </w:rPr>
        <w:t>História da Vida Privada</w:t>
      </w:r>
      <w:r w:rsidRPr="000F7625">
        <w:rPr>
          <w:rFonts w:ascii="Times New Roman" w:hAnsi="Times New Roman" w:cs="Times New Roman"/>
          <w:b/>
          <w:bCs/>
          <w:sz w:val="16"/>
          <w:szCs w:val="16"/>
          <w:lang w:eastAsia="pt-BR"/>
        </w:rPr>
        <w:t>. São Paulo: Cia. das Letras, 1992. p. 201. v. 5.</w:t>
      </w:r>
    </w:p>
    <w:p w14:paraId="1D5C9264" w14:textId="77777777" w:rsidR="00AF22D7" w:rsidRPr="00AF22D7" w:rsidRDefault="00AF22D7" w:rsidP="00AF22D7">
      <w:pPr>
        <w:pStyle w:val="SemEspaamento"/>
        <w:jc w:val="right"/>
        <w:rPr>
          <w:rFonts w:ascii="Times New Roman" w:hAnsi="Times New Roman" w:cs="Times New Roman"/>
          <w:b/>
          <w:bCs/>
          <w:sz w:val="6"/>
          <w:szCs w:val="6"/>
          <w:lang w:eastAsia="pt-BR"/>
        </w:rPr>
      </w:pPr>
    </w:p>
    <w:p w14:paraId="1C4229FF" w14:textId="63342AF0" w:rsidR="00B31EBD" w:rsidRDefault="00C57D57"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Após a morte de Lênin houve um racha entre os líderes da Revolução Russa. Como contraposição à tese da “revolução em um só país”, a concepção de Revolução Permanente, uma proposta que pretendia transformar o processo revolucionário em ação incessante e global, foi defendida por</w:t>
      </w:r>
      <w:r w:rsidR="000F7625" w:rsidRPr="000F7625">
        <w:rPr>
          <w:rFonts w:ascii="Times New Roman" w:hAnsi="Times New Roman" w:cs="Times New Roman"/>
          <w:lang w:eastAsia="pt-BR"/>
        </w:rPr>
        <w:t>:</w:t>
      </w:r>
    </w:p>
    <w:p w14:paraId="63602635" w14:textId="77777777" w:rsidR="00AF22D7" w:rsidRPr="00AF22D7" w:rsidRDefault="00AF22D7" w:rsidP="000F7625">
      <w:pPr>
        <w:pStyle w:val="SemEspaamento"/>
        <w:jc w:val="both"/>
        <w:rPr>
          <w:rFonts w:ascii="Times New Roman" w:hAnsi="Times New Roman" w:cs="Times New Roman"/>
          <w:sz w:val="6"/>
          <w:szCs w:val="6"/>
          <w:lang w:eastAsia="pt-BR"/>
        </w:rPr>
      </w:pPr>
    </w:p>
    <w:p w14:paraId="2BCB0E77" w14:textId="53347DD4"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a</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1700B1" w:rsidRPr="000F7625">
        <w:rPr>
          <w:rFonts w:ascii="Times New Roman" w:hAnsi="Times New Roman" w:cs="Times New Roman"/>
          <w:lang w:eastAsia="pt-BR"/>
        </w:rPr>
        <w:t xml:space="preserve">Stálin, sucessor de Lênin.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r w:rsidR="000F7625" w:rsidRPr="00B33CF0">
        <w:rPr>
          <w:rFonts w:ascii="Times New Roman" w:hAnsi="Times New Roman" w:cs="Times New Roman"/>
          <w:lang w:eastAsia="zh-CN"/>
        </w:rPr>
        <w:t xml:space="preserve">                                      </w:t>
      </w:r>
      <w:r w:rsidRPr="000F7625">
        <w:rPr>
          <w:rFonts w:ascii="Times New Roman" w:hAnsi="Times New Roman" w:cs="Times New Roman"/>
          <w:lang w:eastAsia="zh-CN"/>
        </w:rPr>
        <w:t>b</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310E33" w:rsidRPr="000F7625">
        <w:rPr>
          <w:rFonts w:ascii="Times New Roman" w:hAnsi="Times New Roman" w:cs="Times New Roman"/>
          <w:lang w:eastAsia="pt-BR"/>
        </w:rPr>
        <w:t xml:space="preserve">Trotsky, líder do exército vermelho.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3F77A648" w14:textId="209B2CBB"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c</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810CEB" w:rsidRPr="000F7625">
        <w:rPr>
          <w:rFonts w:ascii="Times New Roman" w:hAnsi="Times New Roman" w:cs="Times New Roman"/>
          <w:lang w:eastAsia="pt-BR"/>
        </w:rPr>
        <w:t xml:space="preserve">Nicolau II, último czar da Rússia.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r w:rsidR="000F7625" w:rsidRPr="00B33CF0">
        <w:rPr>
          <w:rFonts w:ascii="Times New Roman" w:hAnsi="Times New Roman" w:cs="Times New Roman"/>
          <w:lang w:eastAsia="zh-CN"/>
        </w:rPr>
        <w:t xml:space="preserve">                         </w:t>
      </w:r>
      <w:r w:rsidRPr="000F7625">
        <w:rPr>
          <w:rFonts w:ascii="Times New Roman" w:hAnsi="Times New Roman" w:cs="Times New Roman"/>
          <w:lang w:eastAsia="zh-CN"/>
        </w:rPr>
        <w:t>d</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2519FE" w:rsidRPr="000F7625">
        <w:rPr>
          <w:rFonts w:ascii="Times New Roman" w:hAnsi="Times New Roman" w:cs="Times New Roman"/>
          <w:lang w:eastAsia="pt-BR"/>
        </w:rPr>
        <w:t xml:space="preserve">Gorbatchov, criador da Perestroika.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6C32F870" w14:textId="29064D1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e</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BA7E56" w:rsidRPr="000F7625">
        <w:rPr>
          <w:rFonts w:ascii="Times New Roman" w:hAnsi="Times New Roman" w:cs="Times New Roman"/>
          <w:lang w:eastAsia="pt-BR"/>
        </w:rPr>
        <w:t xml:space="preserve">Marx, principal teórico do comunismo. </w:t>
      </w:r>
      <w:r w:rsidR="00474B44" w:rsidRPr="000F7625">
        <w:rPr>
          <w:rFonts w:ascii="Times New Roman" w:hAnsi="Times New Roman" w:cs="Times New Roman"/>
          <w:lang w:eastAsia="pt-BR"/>
        </w:rPr>
        <w:t xml:space="preserve"> </w:t>
      </w:r>
      <w:r w:rsidR="00002EB0">
        <w:rPr>
          <w:rFonts w:ascii="Times New Roman" w:hAnsi="Times New Roman" w:cs="Times New Roman"/>
          <w:lang w:eastAsia="pt-BR"/>
        </w:rPr>
        <w:t>X</w:t>
      </w:r>
      <w:r w:rsidRPr="000F7625">
        <w:rPr>
          <w:rFonts w:ascii="Times New Roman" w:hAnsi="Times New Roman" w:cs="Times New Roman"/>
          <w:lang w:eastAsia="zh-CN"/>
        </w:rPr>
        <w:t xml:space="preserve">  </w:t>
      </w:r>
    </w:p>
    <w:p w14:paraId="7A71CA2F" w14:textId="7AA6A41B" w:rsidR="00B75DAB" w:rsidRPr="00AF22D7" w:rsidRDefault="00B75DAB" w:rsidP="000F7625">
      <w:pPr>
        <w:pStyle w:val="SemEspaamento"/>
        <w:jc w:val="both"/>
        <w:rPr>
          <w:rFonts w:ascii="Times New Roman" w:hAnsi="Times New Roman" w:cs="Times New Roman"/>
          <w:sz w:val="12"/>
          <w:szCs w:val="12"/>
          <w:lang w:eastAsia="zh-CN"/>
        </w:rPr>
      </w:pPr>
    </w:p>
    <w:p w14:paraId="7A6663AF" w14:textId="6C9020B5" w:rsidR="004A712B" w:rsidRPr="000F7625" w:rsidRDefault="00AF22D7" w:rsidP="000F7625">
      <w:pPr>
        <w:pStyle w:val="SemEspaamento"/>
        <w:jc w:val="both"/>
        <w:rPr>
          <w:rFonts w:ascii="Times New Roman" w:eastAsia="TimesNewRoman" w:hAnsi="Times New Roman" w:cs="Times New Roman"/>
          <w:lang w:eastAsia="pt-BR"/>
        </w:rPr>
      </w:pPr>
      <w:r>
        <w:rPr>
          <w:rFonts w:ascii="Times New Roman" w:hAnsi="Times New Roman" w:cs="Times New Roman"/>
          <w:b/>
          <w:bCs/>
          <w:lang w:eastAsia="zh-CN"/>
        </w:rPr>
        <w:t xml:space="preserve">Questão </w:t>
      </w:r>
      <w:r w:rsidR="000F7625" w:rsidRPr="000F7625">
        <w:rPr>
          <w:rFonts w:ascii="Times New Roman" w:hAnsi="Times New Roman" w:cs="Times New Roman"/>
          <w:b/>
          <w:bCs/>
          <w:lang w:eastAsia="zh-CN"/>
        </w:rPr>
        <w:t>0</w:t>
      </w:r>
      <w:r>
        <w:rPr>
          <w:rFonts w:ascii="Times New Roman" w:hAnsi="Times New Roman" w:cs="Times New Roman"/>
          <w:b/>
          <w:bCs/>
          <w:lang w:eastAsia="zh-CN"/>
        </w:rPr>
        <w:t>3.</w:t>
      </w:r>
      <w:r w:rsidR="000D1869" w:rsidRPr="000F7625">
        <w:rPr>
          <w:rFonts w:ascii="Times New Roman" w:hAnsi="Times New Roman" w:cs="Times New Roman"/>
          <w:lang w:eastAsia="zh-CN"/>
        </w:rPr>
        <w:t xml:space="preserve"> </w:t>
      </w:r>
      <w:r w:rsidR="004A712B" w:rsidRPr="000F7625">
        <w:rPr>
          <w:rFonts w:ascii="Times New Roman" w:eastAsia="TimesNewRoman" w:hAnsi="Times New Roman" w:cs="Times New Roman"/>
          <w:lang w:eastAsia="pt-BR"/>
        </w:rPr>
        <w:t>Para muitos, ela foi (e continua sendo) reconhecida como a maior revolução ocorrida desde o século XX; outros, porém, associam-na a um regime extremista que pregou o medo e a repressão; e, para outros tantos (talvez a maioria), as marcas de sua existência (caso explícito do “comunismo”) ainda rondam a memória individual e coletiva de homens e mulheres por todo o planeta, independentemente de suas colorações políticas e ideológicas.</w:t>
      </w:r>
    </w:p>
    <w:p w14:paraId="56B4B28F" w14:textId="77166AEE" w:rsidR="004A712B" w:rsidRPr="000F7625" w:rsidRDefault="004A712B" w:rsidP="000F7625">
      <w:pPr>
        <w:pStyle w:val="SemEspaamento"/>
        <w:jc w:val="both"/>
        <w:rPr>
          <w:rFonts w:ascii="Times New Roman" w:eastAsia="TimesNewRoman" w:hAnsi="Times New Roman" w:cs="Times New Roman"/>
          <w:lang w:eastAsia="pt-BR"/>
        </w:rPr>
      </w:pPr>
      <w:r w:rsidRPr="000F7625">
        <w:rPr>
          <w:rFonts w:ascii="Times New Roman" w:eastAsia="TimesNewRoman" w:hAnsi="Times New Roman" w:cs="Times New Roman"/>
          <w:lang w:eastAsia="pt-BR"/>
        </w:rPr>
        <w:t>N</w:t>
      </w:r>
      <w:r w:rsidR="00321CEE">
        <w:rPr>
          <w:rFonts w:ascii="Times New Roman" w:eastAsia="TimesNewRoman" w:hAnsi="Times New Roman" w:cs="Times New Roman"/>
          <w:lang w:eastAsia="pt-BR"/>
        </w:rPr>
        <w:t>o</w:t>
      </w:r>
      <w:r w:rsidRPr="000F7625">
        <w:rPr>
          <w:rFonts w:ascii="Times New Roman" w:eastAsia="TimesNewRoman" w:hAnsi="Times New Roman" w:cs="Times New Roman"/>
          <w:lang w:eastAsia="pt-BR"/>
        </w:rPr>
        <w:t xml:space="preserve"> ano de 2017, </w:t>
      </w:r>
      <w:r w:rsidR="00321CEE">
        <w:rPr>
          <w:rFonts w:ascii="Times New Roman" w:eastAsia="TimesNewRoman" w:hAnsi="Times New Roman" w:cs="Times New Roman"/>
          <w:lang w:eastAsia="pt-BR"/>
        </w:rPr>
        <w:t xml:space="preserve">foi </w:t>
      </w:r>
      <w:r w:rsidRPr="000F7625">
        <w:rPr>
          <w:rFonts w:ascii="Times New Roman" w:eastAsia="TimesNewRoman" w:hAnsi="Times New Roman" w:cs="Times New Roman"/>
          <w:lang w:eastAsia="pt-BR"/>
        </w:rPr>
        <w:t>lembra</w:t>
      </w:r>
      <w:r w:rsidR="00321CEE">
        <w:rPr>
          <w:rFonts w:ascii="Times New Roman" w:eastAsia="TimesNewRoman" w:hAnsi="Times New Roman" w:cs="Times New Roman"/>
          <w:lang w:eastAsia="pt-BR"/>
        </w:rPr>
        <w:t>do</w:t>
      </w:r>
      <w:r w:rsidRPr="000F7625">
        <w:rPr>
          <w:rFonts w:ascii="Times New Roman" w:eastAsia="TimesNewRoman" w:hAnsi="Times New Roman" w:cs="Times New Roman"/>
          <w:lang w:eastAsia="pt-BR"/>
        </w:rPr>
        <w:t xml:space="preserve"> os cem anos da chamada “Revolução Russa” ou “Revolução Bolchevique” (outubro de 1917), um dos eventos históricos mais importantes do século XX – cujos debates ainda são acalorados – na medida em que, durante várias décadas, passou a disputar a hegemonia mundial com o capitalismo.</w:t>
      </w:r>
    </w:p>
    <w:p w14:paraId="59722186" w14:textId="2D4C7251" w:rsidR="00B31EBD" w:rsidRDefault="004A712B" w:rsidP="000F7625">
      <w:pPr>
        <w:pStyle w:val="SemEspaamento"/>
        <w:jc w:val="both"/>
        <w:rPr>
          <w:rFonts w:ascii="Times New Roman" w:eastAsia="TimesNewRoman" w:hAnsi="Times New Roman" w:cs="Times New Roman"/>
          <w:lang w:eastAsia="pt-BR"/>
        </w:rPr>
      </w:pPr>
      <w:r w:rsidRPr="000F7625">
        <w:rPr>
          <w:rFonts w:ascii="Times New Roman" w:eastAsia="TimesNewRoman" w:hAnsi="Times New Roman" w:cs="Times New Roman"/>
          <w:lang w:eastAsia="pt-BR"/>
        </w:rPr>
        <w:t>Sobre a Revolução Russa e seus desdobramentos</w:t>
      </w:r>
      <w:r w:rsidR="005252B7">
        <w:rPr>
          <w:rFonts w:ascii="Times New Roman" w:eastAsia="TimesNewRoman" w:hAnsi="Times New Roman" w:cs="Times New Roman"/>
          <w:lang w:eastAsia="pt-BR"/>
        </w:rPr>
        <w:t xml:space="preserve"> históricos, é CORRETO afirmar.</w:t>
      </w:r>
    </w:p>
    <w:p w14:paraId="68CA5A13" w14:textId="77777777" w:rsidR="005252B7" w:rsidRPr="005252B7" w:rsidRDefault="005252B7" w:rsidP="000F7625">
      <w:pPr>
        <w:pStyle w:val="SemEspaamento"/>
        <w:jc w:val="both"/>
        <w:rPr>
          <w:rFonts w:ascii="Times New Roman" w:hAnsi="Times New Roman" w:cs="Times New Roman"/>
          <w:sz w:val="6"/>
          <w:lang w:eastAsia="pt-BR"/>
        </w:rPr>
      </w:pPr>
    </w:p>
    <w:p w14:paraId="0A7CF75C" w14:textId="33985393"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a</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004C0D" w:rsidRPr="000F7625">
        <w:rPr>
          <w:rFonts w:ascii="Times New Roman" w:hAnsi="Times New Roman" w:cs="Times New Roman"/>
          <w:lang w:eastAsia="pt-BR"/>
        </w:rPr>
        <w:t>A participação da Rússia na Primeira Guerra Mundial (1914-1918) foi um dos grandes elementos desencadeadores de uma série de grev</w:t>
      </w:r>
      <w:r w:rsidR="008F3FC0" w:rsidRPr="000F7625">
        <w:rPr>
          <w:rFonts w:ascii="Times New Roman" w:hAnsi="Times New Roman" w:cs="Times New Roman"/>
          <w:lang w:eastAsia="pt-BR"/>
        </w:rPr>
        <w:t>es e revoltas populares pelo Paí</w:t>
      </w:r>
      <w:r w:rsidR="00004C0D" w:rsidRPr="000F7625">
        <w:rPr>
          <w:rFonts w:ascii="Times New Roman" w:hAnsi="Times New Roman" w:cs="Times New Roman"/>
          <w:lang w:eastAsia="pt-BR"/>
        </w:rPr>
        <w:t>s que culminaram com a derrubada do regime czarista de Nicolau II.</w:t>
      </w:r>
      <w:r w:rsidR="00333351" w:rsidRPr="000F7625">
        <w:rPr>
          <w:rFonts w:ascii="Times New Roman" w:hAnsi="Times New Roman" w:cs="Times New Roman"/>
          <w:lang w:eastAsia="pt-BR"/>
        </w:rPr>
        <w:t xml:space="preserve">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r w:rsidR="00002EB0">
        <w:rPr>
          <w:rFonts w:ascii="Times New Roman" w:hAnsi="Times New Roman" w:cs="Times New Roman"/>
          <w:lang w:eastAsia="zh-CN"/>
        </w:rPr>
        <w:t xml:space="preserve">X        </w:t>
      </w:r>
    </w:p>
    <w:p w14:paraId="772A4A8D"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b</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975613" w:rsidRPr="000F7625">
        <w:rPr>
          <w:rFonts w:ascii="Times New Roman" w:hAnsi="Times New Roman" w:cs="Times New Roman"/>
          <w:lang w:eastAsia="pt-BR"/>
        </w:rPr>
        <w:t xml:space="preserve">Uma das memórias mais vivas em nosso tempo presente acerca da chamada “Revolução Russa” – conhecida pela internet e em livros didáticos – e a imagem de Leon Trotsky discursando para os trabalhadores na Praça Vermelha em maio de 1919.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7C74651A" w14:textId="77777777" w:rsidR="00321CEE"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c</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5845EB" w:rsidRPr="000F7625">
        <w:rPr>
          <w:rFonts w:ascii="Times New Roman" w:hAnsi="Times New Roman" w:cs="Times New Roman"/>
          <w:lang w:eastAsia="pt-BR"/>
        </w:rPr>
        <w:t>A consolidação da União das Repúblicas Socialistas Soviéticas (URSS), em 1922, depois de uma guerra civil de quase cinco anos, teve como seu grande líder Josef Stálin, um liberal democrata que defendia a necessidade de implantar uma reforma socialista.</w:t>
      </w:r>
      <w:r w:rsidR="00FD7A11" w:rsidRPr="000F7625">
        <w:rPr>
          <w:rFonts w:ascii="Times New Roman" w:hAnsi="Times New Roman" w:cs="Times New Roman"/>
          <w:lang w:eastAsia="pt-BR"/>
        </w:rPr>
        <w:t xml:space="preserve">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2C7B0407" w14:textId="07E473F2" w:rsidR="00B31EBD" w:rsidRPr="00B33CF0" w:rsidRDefault="00321CEE" w:rsidP="000F7625">
      <w:pPr>
        <w:pStyle w:val="SemEspaamento"/>
        <w:jc w:val="both"/>
        <w:rPr>
          <w:rFonts w:ascii="Times New Roman" w:hAnsi="Times New Roman" w:cs="Times New Roman"/>
          <w:b/>
          <w:bCs/>
          <w:lang w:eastAsia="zh-CN"/>
        </w:rPr>
      </w:pPr>
      <w:r>
        <w:rPr>
          <w:rFonts w:ascii="Times New Roman" w:hAnsi="Times New Roman" w:cs="Times New Roman"/>
          <w:b/>
          <w:bCs/>
          <w:lang w:eastAsia="zh-CN"/>
        </w:rPr>
        <w:t xml:space="preserve">                                                                                                                                                         </w:t>
      </w:r>
      <w:r w:rsidRPr="00321CEE">
        <w:rPr>
          <w:rFonts w:ascii="Times New Roman" w:hAnsi="Times New Roman" w:cs="Times New Roman"/>
          <w:b/>
          <w:bCs/>
          <w:lang w:eastAsia="zh-CN"/>
        </w:rPr>
        <w:t xml:space="preserve">CONTINUA </w:t>
      </w:r>
      <w:r w:rsidRPr="00321CEE">
        <w:rPr>
          <w:rFonts w:ascii="Arial Black" w:hAnsi="Arial Black" w:cs="Times New Roman"/>
          <w:b/>
          <w:bCs/>
          <w:lang w:eastAsia="zh-CN"/>
        </w:rPr>
        <w:t>►</w:t>
      </w:r>
      <w:r w:rsidR="00517ECA" w:rsidRPr="00321CEE">
        <w:rPr>
          <w:rFonts w:ascii="Times New Roman" w:hAnsi="Times New Roman" w:cs="Times New Roman"/>
          <w:b/>
          <w:bCs/>
          <w:lang w:eastAsia="zh-CN"/>
        </w:rPr>
        <w:t xml:space="preserve"> </w:t>
      </w:r>
    </w:p>
    <w:p w14:paraId="06563D50"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lastRenderedPageBreak/>
        <w:t>d</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5820D0" w:rsidRPr="000F7625">
        <w:rPr>
          <w:rFonts w:ascii="Times New Roman" w:hAnsi="Times New Roman" w:cs="Times New Roman"/>
          <w:lang w:eastAsia="pt-BR"/>
        </w:rPr>
        <w:t xml:space="preserve">Na Rússia do século XXI, em pleno ano do centenário da “Revolução Russa”, o governo de Vladimir Putin decidiu construir uma estátua em homenagem a Josef Stálin, o grande líder daquele evento histórico.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357AE574"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e</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597832" w:rsidRPr="000F7625">
        <w:rPr>
          <w:rFonts w:ascii="Times New Roman" w:hAnsi="Times New Roman" w:cs="Times New Roman"/>
          <w:lang w:eastAsia="pt-BR"/>
        </w:rPr>
        <w:t xml:space="preserve">Os bolcheviques, liderados por </w:t>
      </w:r>
      <w:proofErr w:type="spellStart"/>
      <w:r w:rsidR="00597832" w:rsidRPr="000F7625">
        <w:rPr>
          <w:rFonts w:ascii="Times New Roman" w:hAnsi="Times New Roman" w:cs="Times New Roman"/>
          <w:lang w:eastAsia="pt-BR"/>
        </w:rPr>
        <w:t>Plekhanov</w:t>
      </w:r>
      <w:proofErr w:type="spellEnd"/>
      <w:r w:rsidR="00597832" w:rsidRPr="000F7625">
        <w:rPr>
          <w:rFonts w:ascii="Times New Roman" w:hAnsi="Times New Roman" w:cs="Times New Roman"/>
          <w:lang w:eastAsia="pt-BR"/>
        </w:rPr>
        <w:t xml:space="preserve"> e Tolstói e que representavam a ala mais conservadora dos revolucionários russos, foram derrotados pelos mencheviques nas jornadas de outubro de 1917.</w:t>
      </w:r>
      <w:r w:rsidR="00831CEE" w:rsidRPr="000F7625">
        <w:rPr>
          <w:rFonts w:ascii="Times New Roman" w:hAnsi="Times New Roman" w:cs="Times New Roman"/>
          <w:lang w:eastAsia="pt-BR"/>
        </w:rPr>
        <w:t xml:space="preserve">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46C1603E" w14:textId="5778BBF5" w:rsidR="00B75DAB" w:rsidRPr="00142D9F" w:rsidRDefault="00B75DAB" w:rsidP="000F7625">
      <w:pPr>
        <w:pStyle w:val="SemEspaamento"/>
        <w:jc w:val="both"/>
        <w:rPr>
          <w:rFonts w:ascii="Times New Roman" w:hAnsi="Times New Roman" w:cs="Times New Roman"/>
          <w:sz w:val="12"/>
          <w:szCs w:val="12"/>
          <w:lang w:eastAsia="zh-CN"/>
        </w:rPr>
      </w:pPr>
    </w:p>
    <w:p w14:paraId="039600D8" w14:textId="20DC1641" w:rsidR="00A6765A" w:rsidRPr="000F7625" w:rsidRDefault="00142D9F" w:rsidP="000F7625">
      <w:pPr>
        <w:pStyle w:val="SemEspaamento"/>
        <w:jc w:val="both"/>
        <w:rPr>
          <w:rFonts w:ascii="Times New Roman" w:hAnsi="Times New Roman" w:cs="Times New Roman"/>
          <w:iCs/>
          <w:lang w:eastAsia="pt-BR"/>
        </w:rPr>
      </w:pPr>
      <w:r>
        <w:rPr>
          <w:rFonts w:ascii="Times New Roman" w:hAnsi="Times New Roman" w:cs="Times New Roman"/>
          <w:b/>
          <w:bCs/>
          <w:lang w:eastAsia="zh-CN"/>
        </w:rPr>
        <w:t xml:space="preserve">Questão </w:t>
      </w:r>
      <w:r w:rsidR="000F7625" w:rsidRPr="00321CEE">
        <w:rPr>
          <w:rFonts w:ascii="Times New Roman" w:hAnsi="Times New Roman" w:cs="Times New Roman"/>
          <w:b/>
          <w:bCs/>
          <w:lang w:eastAsia="zh-CN"/>
        </w:rPr>
        <w:t>0</w:t>
      </w:r>
      <w:r w:rsidR="000D1869" w:rsidRPr="00321CEE">
        <w:rPr>
          <w:rFonts w:ascii="Times New Roman" w:hAnsi="Times New Roman" w:cs="Times New Roman"/>
          <w:b/>
          <w:bCs/>
          <w:lang w:eastAsia="zh-CN"/>
        </w:rPr>
        <w:t xml:space="preserve">4. </w:t>
      </w:r>
      <w:r w:rsidR="00A6765A" w:rsidRPr="000F7625">
        <w:rPr>
          <w:rFonts w:ascii="Times New Roman" w:hAnsi="Times New Roman" w:cs="Times New Roman"/>
          <w:iCs/>
          <w:lang w:eastAsia="pt-BR"/>
        </w:rPr>
        <w:t>Quando os bolcheviques – até então um partido de operários – se viram em maioria nas principais cidades russas, e sobretudo na capital, Petrogrado e Mos</w:t>
      </w:r>
      <w:r w:rsidR="00A6765A" w:rsidRPr="000F7625">
        <w:rPr>
          <w:rFonts w:ascii="Times New Roman" w:hAnsi="Times New Roman" w:cs="Times New Roman"/>
          <w:iCs/>
          <w:lang w:eastAsia="pt-BR"/>
        </w:rPr>
        <w:softHyphen/>
        <w:t>cou, e depressa ganharam terreno no exército, a existência do Governo Provisó</w:t>
      </w:r>
      <w:r w:rsidR="00A6765A" w:rsidRPr="000F7625">
        <w:rPr>
          <w:rFonts w:ascii="Times New Roman" w:hAnsi="Times New Roman" w:cs="Times New Roman"/>
          <w:iCs/>
          <w:lang w:eastAsia="pt-BR"/>
        </w:rPr>
        <w:softHyphen/>
        <w:t>rio tornou-se cada vez mais irreal; em es</w:t>
      </w:r>
      <w:r w:rsidR="00A6765A" w:rsidRPr="000F7625">
        <w:rPr>
          <w:rFonts w:ascii="Times New Roman" w:hAnsi="Times New Roman" w:cs="Times New Roman"/>
          <w:iCs/>
          <w:lang w:eastAsia="pt-BR"/>
        </w:rPr>
        <w:softHyphen/>
        <w:t>pecial quando teve de apelar às forças re</w:t>
      </w:r>
      <w:r w:rsidR="00A6765A" w:rsidRPr="000F7625">
        <w:rPr>
          <w:rFonts w:ascii="Times New Roman" w:hAnsi="Times New Roman" w:cs="Times New Roman"/>
          <w:iCs/>
          <w:lang w:eastAsia="pt-BR"/>
        </w:rPr>
        <w:softHyphen/>
        <w:t>volucionárias na capital para derrotar uma tentativa de golpe contrarrevolucionário de um general monarquista em agosto. A onda radicalizada de seus seguidores ine</w:t>
      </w:r>
      <w:r w:rsidR="00A6765A" w:rsidRPr="000F7625">
        <w:rPr>
          <w:rFonts w:ascii="Times New Roman" w:hAnsi="Times New Roman" w:cs="Times New Roman"/>
          <w:iCs/>
          <w:lang w:eastAsia="pt-BR"/>
        </w:rPr>
        <w:softHyphen/>
        <w:t>vitavelmente empurrou os bolcheviques para a tomada do poder. O Governo Provi</w:t>
      </w:r>
      <w:r w:rsidR="00A6765A" w:rsidRPr="000F7625">
        <w:rPr>
          <w:rFonts w:ascii="Times New Roman" w:hAnsi="Times New Roman" w:cs="Times New Roman"/>
          <w:iCs/>
          <w:lang w:eastAsia="pt-BR"/>
        </w:rPr>
        <w:softHyphen/>
        <w:t>sório, sem mais ninguém para defendê-lo, simplesmente se esfumou.</w:t>
      </w:r>
    </w:p>
    <w:p w14:paraId="3B4C3208" w14:textId="777655A6" w:rsidR="00A6765A" w:rsidRDefault="00A6765A" w:rsidP="0050500E">
      <w:pPr>
        <w:pStyle w:val="SemEspaamento"/>
        <w:jc w:val="right"/>
        <w:rPr>
          <w:rFonts w:ascii="Times New Roman" w:hAnsi="Times New Roman" w:cs="Times New Roman"/>
          <w:b/>
          <w:bCs/>
          <w:color w:val="000000"/>
          <w:sz w:val="16"/>
          <w:szCs w:val="16"/>
          <w:lang w:eastAsia="pt-BR"/>
        </w:rPr>
      </w:pPr>
      <w:r w:rsidRPr="00321CEE">
        <w:rPr>
          <w:rFonts w:ascii="Times New Roman" w:hAnsi="Times New Roman" w:cs="Times New Roman"/>
          <w:b/>
          <w:bCs/>
          <w:color w:val="000000"/>
          <w:sz w:val="16"/>
          <w:szCs w:val="16"/>
          <w:lang w:eastAsia="pt-BR"/>
        </w:rPr>
        <w:t xml:space="preserve">(Eric Hobsbawm. </w:t>
      </w:r>
      <w:r w:rsidRPr="00321CEE">
        <w:rPr>
          <w:rFonts w:ascii="Times New Roman" w:hAnsi="Times New Roman" w:cs="Times New Roman"/>
          <w:b/>
          <w:bCs/>
          <w:i/>
          <w:iCs/>
          <w:color w:val="000000"/>
          <w:sz w:val="16"/>
          <w:szCs w:val="16"/>
          <w:lang w:eastAsia="pt-BR"/>
        </w:rPr>
        <w:t>Era dos Extremos: o breve século XX – 1914-1918</w:t>
      </w:r>
      <w:r w:rsidRPr="00321CEE">
        <w:rPr>
          <w:rFonts w:ascii="Times New Roman" w:hAnsi="Times New Roman" w:cs="Times New Roman"/>
          <w:b/>
          <w:bCs/>
          <w:color w:val="000000"/>
          <w:sz w:val="16"/>
          <w:szCs w:val="16"/>
          <w:lang w:eastAsia="pt-BR"/>
        </w:rPr>
        <w:t>)</w:t>
      </w:r>
    </w:p>
    <w:p w14:paraId="5DA271FC" w14:textId="77777777" w:rsidR="0050500E" w:rsidRPr="0050500E" w:rsidRDefault="0050500E" w:rsidP="0050500E">
      <w:pPr>
        <w:pStyle w:val="SemEspaamento"/>
        <w:jc w:val="right"/>
        <w:rPr>
          <w:rFonts w:ascii="Times New Roman" w:hAnsi="Times New Roman" w:cs="Times New Roman"/>
          <w:b/>
          <w:bCs/>
          <w:color w:val="000000"/>
          <w:sz w:val="6"/>
          <w:szCs w:val="6"/>
          <w:lang w:eastAsia="pt-BR"/>
        </w:rPr>
      </w:pPr>
    </w:p>
    <w:p w14:paraId="71949A29" w14:textId="77777777" w:rsidR="0050500E" w:rsidRDefault="00A6765A" w:rsidP="000F7625">
      <w:pPr>
        <w:pStyle w:val="SemEspaamento"/>
        <w:jc w:val="both"/>
        <w:rPr>
          <w:rStyle w:val="CabealhoChar"/>
          <w:rFonts w:ascii="Times New Roman" w:hAnsi="Times New Roman" w:cs="Times New Roman"/>
          <w:color w:val="000000"/>
          <w:lang w:eastAsia="pt-BR"/>
        </w:rPr>
      </w:pPr>
      <w:r w:rsidRPr="000F7625">
        <w:rPr>
          <w:rStyle w:val="CabealhoChar"/>
          <w:rFonts w:ascii="Times New Roman" w:hAnsi="Times New Roman" w:cs="Times New Roman"/>
          <w:color w:val="000000"/>
          <w:lang w:eastAsia="pt-BR"/>
        </w:rPr>
        <w:t>Assinale a alternativa que apresenta, res</w:t>
      </w:r>
      <w:r w:rsidRPr="000F7625">
        <w:rPr>
          <w:rStyle w:val="CabealhoChar"/>
          <w:rFonts w:ascii="Times New Roman" w:hAnsi="Times New Roman" w:cs="Times New Roman"/>
          <w:color w:val="000000"/>
          <w:lang w:eastAsia="pt-BR"/>
        </w:rPr>
        <w:softHyphen/>
        <w:t>pectivamente, quem liderava o Governo Provisório derrubado pela Revolução Bol</w:t>
      </w:r>
      <w:r w:rsidRPr="000F7625">
        <w:rPr>
          <w:rStyle w:val="CabealhoChar"/>
          <w:rFonts w:ascii="Times New Roman" w:hAnsi="Times New Roman" w:cs="Times New Roman"/>
          <w:color w:val="000000"/>
          <w:lang w:eastAsia="pt-BR"/>
        </w:rPr>
        <w:softHyphen/>
        <w:t>chevique e quem assumiu a presidência do Conselho de Comissários do Povo, organi</w:t>
      </w:r>
      <w:r w:rsidRPr="000F7625">
        <w:rPr>
          <w:rStyle w:val="CabealhoChar"/>
          <w:rFonts w:ascii="Times New Roman" w:hAnsi="Times New Roman" w:cs="Times New Roman"/>
          <w:color w:val="000000"/>
          <w:lang w:eastAsia="pt-BR"/>
        </w:rPr>
        <w:softHyphen/>
        <w:t>zado após a revolução de 25 de outubro (7 de nove</w:t>
      </w:r>
      <w:r w:rsidR="0050500E">
        <w:rPr>
          <w:rStyle w:val="CabealhoChar"/>
          <w:rFonts w:ascii="Times New Roman" w:hAnsi="Times New Roman" w:cs="Times New Roman"/>
          <w:color w:val="000000"/>
          <w:lang w:eastAsia="pt-BR"/>
        </w:rPr>
        <w:t>mbro no calendário gregoriano):</w:t>
      </w:r>
    </w:p>
    <w:p w14:paraId="23E20280" w14:textId="6CEB1B5E" w:rsidR="00B31EBD" w:rsidRPr="0050500E" w:rsidRDefault="00A6765A" w:rsidP="000F7625">
      <w:pPr>
        <w:pStyle w:val="SemEspaamento"/>
        <w:jc w:val="both"/>
        <w:rPr>
          <w:rStyle w:val="CabealhoChar"/>
          <w:rFonts w:ascii="Times New Roman" w:hAnsi="Times New Roman" w:cs="Times New Roman"/>
          <w:sz w:val="6"/>
          <w:szCs w:val="6"/>
          <w:lang w:eastAsia="pt-BR"/>
        </w:rPr>
      </w:pPr>
      <w:r w:rsidRPr="0050500E">
        <w:rPr>
          <w:rStyle w:val="CabealhoChar"/>
          <w:rFonts w:ascii="Times New Roman" w:hAnsi="Times New Roman" w:cs="Times New Roman"/>
          <w:color w:val="000000"/>
          <w:sz w:val="6"/>
          <w:szCs w:val="6"/>
          <w:lang w:eastAsia="pt-BR"/>
        </w:rPr>
        <w:t xml:space="preserve"> </w:t>
      </w:r>
    </w:p>
    <w:p w14:paraId="3C367CA6" w14:textId="75CAF01D"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a</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01625E" w:rsidRPr="000F7625">
        <w:rPr>
          <w:rFonts w:ascii="Times New Roman" w:hAnsi="Times New Roman" w:cs="Times New Roman"/>
          <w:color w:val="000000"/>
          <w:lang w:eastAsia="pt-BR"/>
        </w:rPr>
        <w:t xml:space="preserve">Príncipe </w:t>
      </w:r>
      <w:proofErr w:type="spellStart"/>
      <w:r w:rsidR="0001625E" w:rsidRPr="000F7625">
        <w:rPr>
          <w:rFonts w:ascii="Times New Roman" w:hAnsi="Times New Roman" w:cs="Times New Roman"/>
          <w:color w:val="000000"/>
          <w:lang w:eastAsia="pt-BR"/>
        </w:rPr>
        <w:t>Lvov</w:t>
      </w:r>
      <w:proofErr w:type="spellEnd"/>
      <w:r w:rsidR="0001625E" w:rsidRPr="000F7625">
        <w:rPr>
          <w:rFonts w:ascii="Times New Roman" w:hAnsi="Times New Roman" w:cs="Times New Roman"/>
          <w:color w:val="000000"/>
          <w:lang w:eastAsia="pt-BR"/>
        </w:rPr>
        <w:t xml:space="preserve"> – </w:t>
      </w:r>
      <w:proofErr w:type="gramStart"/>
      <w:r w:rsidR="0001625E" w:rsidRPr="000F7625">
        <w:rPr>
          <w:rFonts w:ascii="Times New Roman" w:hAnsi="Times New Roman" w:cs="Times New Roman"/>
          <w:color w:val="000000"/>
          <w:lang w:eastAsia="pt-BR"/>
        </w:rPr>
        <w:t xml:space="preserve">Stálin; </w:t>
      </w:r>
      <w:r w:rsidR="00474B44" w:rsidRPr="000F7625">
        <w:rPr>
          <w:rFonts w:ascii="Times New Roman" w:hAnsi="Times New Roman" w:cs="Times New Roman"/>
          <w:color w:val="000000"/>
          <w:lang w:eastAsia="pt-BR"/>
        </w:rPr>
        <w:t xml:space="preserve"> </w:t>
      </w:r>
      <w:r w:rsidRPr="000F7625">
        <w:rPr>
          <w:rFonts w:ascii="Times New Roman" w:hAnsi="Times New Roman" w:cs="Times New Roman"/>
          <w:lang w:eastAsia="zh-CN"/>
        </w:rPr>
        <w:t xml:space="preserve"> </w:t>
      </w:r>
      <w:proofErr w:type="gramEnd"/>
      <w:r w:rsidRPr="000F7625">
        <w:rPr>
          <w:rFonts w:ascii="Times New Roman" w:hAnsi="Times New Roman" w:cs="Times New Roman"/>
          <w:lang w:eastAsia="zh-CN"/>
        </w:rPr>
        <w:t xml:space="preserve"> </w:t>
      </w:r>
      <w:r w:rsidR="00321CEE" w:rsidRPr="00B33CF0">
        <w:rPr>
          <w:rFonts w:ascii="Times New Roman" w:hAnsi="Times New Roman" w:cs="Times New Roman"/>
          <w:lang w:eastAsia="zh-CN"/>
        </w:rPr>
        <w:t xml:space="preserve">                         </w:t>
      </w:r>
      <w:r w:rsidRPr="000F7625">
        <w:rPr>
          <w:rFonts w:ascii="Times New Roman" w:hAnsi="Times New Roman" w:cs="Times New Roman"/>
          <w:lang w:eastAsia="zh-CN"/>
        </w:rPr>
        <w:t>b</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proofErr w:type="spellStart"/>
      <w:r w:rsidR="0006406E" w:rsidRPr="000F7625">
        <w:rPr>
          <w:rFonts w:ascii="Times New Roman" w:hAnsi="Times New Roman" w:cs="Times New Roman"/>
          <w:color w:val="000000"/>
          <w:lang w:eastAsia="pt-BR"/>
        </w:rPr>
        <w:t>Kerenski</w:t>
      </w:r>
      <w:proofErr w:type="spellEnd"/>
      <w:r w:rsidR="0006406E" w:rsidRPr="000F7625">
        <w:rPr>
          <w:rFonts w:ascii="Times New Roman" w:hAnsi="Times New Roman" w:cs="Times New Roman"/>
          <w:color w:val="000000"/>
          <w:lang w:eastAsia="pt-BR"/>
        </w:rPr>
        <w:t xml:space="preserve"> – Lênin; </w:t>
      </w:r>
      <w:r w:rsidR="00474B44" w:rsidRPr="000F7625">
        <w:rPr>
          <w:rFonts w:ascii="Times New Roman" w:hAnsi="Times New Roman" w:cs="Times New Roman"/>
          <w:color w:val="000000"/>
          <w:lang w:eastAsia="pt-BR"/>
        </w:rPr>
        <w:t xml:space="preserve"> </w:t>
      </w:r>
      <w:r w:rsidRPr="000F7625">
        <w:rPr>
          <w:rFonts w:ascii="Times New Roman" w:hAnsi="Times New Roman" w:cs="Times New Roman"/>
          <w:lang w:eastAsia="zh-CN"/>
        </w:rPr>
        <w:t xml:space="preserve">  </w:t>
      </w:r>
      <w:r w:rsidR="00002EB0">
        <w:rPr>
          <w:rFonts w:ascii="Times New Roman" w:hAnsi="Times New Roman" w:cs="Times New Roman"/>
          <w:lang w:eastAsia="zh-CN"/>
        </w:rPr>
        <w:t>X</w:t>
      </w:r>
    </w:p>
    <w:p w14:paraId="1B1A04B2" w14:textId="7153E02F"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c</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proofErr w:type="spellStart"/>
      <w:r w:rsidR="00941691" w:rsidRPr="00B33CF0">
        <w:rPr>
          <w:rFonts w:ascii="Times New Roman" w:hAnsi="Times New Roman" w:cs="Times New Roman"/>
          <w:color w:val="000000"/>
          <w:lang w:eastAsia="pt-BR"/>
        </w:rPr>
        <w:t>Kornilov</w:t>
      </w:r>
      <w:proofErr w:type="spellEnd"/>
      <w:r w:rsidR="00941691" w:rsidRPr="00B33CF0">
        <w:rPr>
          <w:rFonts w:ascii="Times New Roman" w:hAnsi="Times New Roman" w:cs="Times New Roman"/>
          <w:color w:val="000000"/>
          <w:lang w:eastAsia="pt-BR"/>
        </w:rPr>
        <w:t xml:space="preserve"> – </w:t>
      </w:r>
      <w:proofErr w:type="spellStart"/>
      <w:proofErr w:type="gramStart"/>
      <w:r w:rsidR="00941691" w:rsidRPr="00B33CF0">
        <w:rPr>
          <w:rFonts w:ascii="Times New Roman" w:hAnsi="Times New Roman" w:cs="Times New Roman"/>
          <w:color w:val="000000"/>
          <w:lang w:eastAsia="pt-BR"/>
        </w:rPr>
        <w:t>Trotski</w:t>
      </w:r>
      <w:proofErr w:type="spellEnd"/>
      <w:r w:rsidR="00941691" w:rsidRPr="00B33CF0">
        <w:rPr>
          <w:rFonts w:ascii="Times New Roman" w:hAnsi="Times New Roman" w:cs="Times New Roman"/>
          <w:color w:val="000000"/>
          <w:lang w:eastAsia="pt-BR"/>
        </w:rPr>
        <w:t xml:space="preserve">; </w:t>
      </w:r>
      <w:r w:rsidR="00474B44" w:rsidRPr="00B33CF0">
        <w:rPr>
          <w:rFonts w:ascii="Times New Roman" w:hAnsi="Times New Roman" w:cs="Times New Roman"/>
          <w:color w:val="000000"/>
          <w:lang w:eastAsia="pt-BR"/>
        </w:rPr>
        <w:t xml:space="preserve"> </w:t>
      </w:r>
      <w:r w:rsidRPr="000F7625">
        <w:rPr>
          <w:rFonts w:ascii="Times New Roman" w:hAnsi="Times New Roman" w:cs="Times New Roman"/>
          <w:lang w:eastAsia="zh-CN"/>
        </w:rPr>
        <w:t xml:space="preserve"> </w:t>
      </w:r>
      <w:proofErr w:type="gramEnd"/>
      <w:r w:rsidRPr="000F7625">
        <w:rPr>
          <w:rFonts w:ascii="Times New Roman" w:hAnsi="Times New Roman" w:cs="Times New Roman"/>
          <w:lang w:eastAsia="zh-CN"/>
        </w:rPr>
        <w:t xml:space="preserve"> </w:t>
      </w:r>
      <w:r w:rsidR="00321CEE" w:rsidRPr="00B33CF0">
        <w:rPr>
          <w:rFonts w:ascii="Times New Roman" w:hAnsi="Times New Roman" w:cs="Times New Roman"/>
          <w:lang w:eastAsia="zh-CN"/>
        </w:rPr>
        <w:t xml:space="preserve">                               </w:t>
      </w:r>
      <w:r w:rsidRPr="000F7625">
        <w:rPr>
          <w:rFonts w:ascii="Times New Roman" w:hAnsi="Times New Roman" w:cs="Times New Roman"/>
          <w:lang w:eastAsia="zh-CN"/>
        </w:rPr>
        <w:t>d</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proofErr w:type="spellStart"/>
      <w:r w:rsidR="005E2B98" w:rsidRPr="00B33CF0">
        <w:rPr>
          <w:rFonts w:ascii="Times New Roman" w:hAnsi="Times New Roman" w:cs="Times New Roman"/>
          <w:color w:val="000000"/>
          <w:lang w:eastAsia="pt-BR"/>
        </w:rPr>
        <w:t>Koltchak</w:t>
      </w:r>
      <w:proofErr w:type="spellEnd"/>
      <w:r w:rsidR="005E2B98" w:rsidRPr="00B33CF0">
        <w:rPr>
          <w:rFonts w:ascii="Times New Roman" w:hAnsi="Times New Roman" w:cs="Times New Roman"/>
          <w:color w:val="000000"/>
          <w:lang w:eastAsia="pt-BR"/>
        </w:rPr>
        <w:t xml:space="preserve"> – </w:t>
      </w:r>
      <w:proofErr w:type="spellStart"/>
      <w:r w:rsidR="005E2B98" w:rsidRPr="00B33CF0">
        <w:rPr>
          <w:rFonts w:ascii="Times New Roman" w:hAnsi="Times New Roman" w:cs="Times New Roman"/>
          <w:color w:val="000000"/>
          <w:lang w:eastAsia="pt-BR"/>
        </w:rPr>
        <w:t>Bukharin</w:t>
      </w:r>
      <w:proofErr w:type="spellEnd"/>
      <w:r w:rsidR="005E2B98" w:rsidRPr="00B33CF0">
        <w:rPr>
          <w:rFonts w:ascii="Times New Roman" w:hAnsi="Times New Roman" w:cs="Times New Roman"/>
          <w:color w:val="000000"/>
          <w:lang w:eastAsia="pt-BR"/>
        </w:rPr>
        <w:t xml:space="preserve">; </w:t>
      </w:r>
      <w:r w:rsidR="00474B44" w:rsidRPr="00B33CF0">
        <w:rPr>
          <w:rFonts w:ascii="Times New Roman" w:hAnsi="Times New Roman" w:cs="Times New Roman"/>
          <w:color w:val="000000"/>
          <w:lang w:eastAsia="pt-BR"/>
        </w:rPr>
        <w:t xml:space="preserve"> </w:t>
      </w:r>
      <w:r w:rsidRPr="000F7625">
        <w:rPr>
          <w:rFonts w:ascii="Times New Roman" w:hAnsi="Times New Roman" w:cs="Times New Roman"/>
          <w:lang w:eastAsia="zh-CN"/>
        </w:rPr>
        <w:t xml:space="preserve">  </w:t>
      </w:r>
      <w:r w:rsidR="00321CEE" w:rsidRPr="00B33CF0">
        <w:rPr>
          <w:rFonts w:ascii="Times New Roman" w:hAnsi="Times New Roman" w:cs="Times New Roman"/>
          <w:lang w:eastAsia="zh-CN"/>
        </w:rPr>
        <w:t xml:space="preserve">                     </w:t>
      </w:r>
      <w:r w:rsidRPr="000F7625">
        <w:rPr>
          <w:rFonts w:ascii="Times New Roman" w:hAnsi="Times New Roman" w:cs="Times New Roman"/>
          <w:lang w:eastAsia="zh-CN"/>
        </w:rPr>
        <w:t>e</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proofErr w:type="spellStart"/>
      <w:r w:rsidR="00526A33" w:rsidRPr="00B33CF0">
        <w:rPr>
          <w:rFonts w:ascii="Times New Roman" w:hAnsi="Times New Roman" w:cs="Times New Roman"/>
          <w:color w:val="000000"/>
          <w:lang w:eastAsia="pt-BR"/>
        </w:rPr>
        <w:t>Denikine</w:t>
      </w:r>
      <w:proofErr w:type="spellEnd"/>
      <w:r w:rsidR="00526A33" w:rsidRPr="00B33CF0">
        <w:rPr>
          <w:rFonts w:ascii="Times New Roman" w:hAnsi="Times New Roman" w:cs="Times New Roman"/>
          <w:color w:val="000000"/>
          <w:lang w:eastAsia="pt-BR"/>
        </w:rPr>
        <w:t xml:space="preserve"> – </w:t>
      </w:r>
      <w:proofErr w:type="spellStart"/>
      <w:r w:rsidR="00526A33" w:rsidRPr="00B33CF0">
        <w:rPr>
          <w:rFonts w:ascii="Times New Roman" w:hAnsi="Times New Roman" w:cs="Times New Roman"/>
          <w:color w:val="000000"/>
          <w:lang w:eastAsia="pt-BR"/>
        </w:rPr>
        <w:t>Kamenev</w:t>
      </w:r>
      <w:proofErr w:type="spellEnd"/>
      <w:r w:rsidR="00526A33" w:rsidRPr="00B33CF0">
        <w:rPr>
          <w:rFonts w:ascii="Times New Roman" w:hAnsi="Times New Roman" w:cs="Times New Roman"/>
          <w:color w:val="000000"/>
          <w:lang w:eastAsia="pt-BR"/>
        </w:rPr>
        <w:t>.</w:t>
      </w:r>
      <w:r w:rsidR="00474B44" w:rsidRPr="00B33CF0">
        <w:rPr>
          <w:rFonts w:ascii="Times New Roman" w:hAnsi="Times New Roman" w:cs="Times New Roman"/>
          <w:color w:val="000000"/>
          <w:lang w:eastAsia="pt-BR"/>
        </w:rPr>
        <w:t xml:space="preserve"> </w:t>
      </w:r>
      <w:r w:rsidRPr="000F7625">
        <w:rPr>
          <w:rFonts w:ascii="Times New Roman" w:hAnsi="Times New Roman" w:cs="Times New Roman"/>
          <w:lang w:eastAsia="zh-CN"/>
        </w:rPr>
        <w:t xml:space="preserve">  </w:t>
      </w:r>
    </w:p>
    <w:p w14:paraId="5032DDE1" w14:textId="77777777" w:rsidR="00B75DAB" w:rsidRPr="00A62CDA" w:rsidRDefault="00A50CB2" w:rsidP="000F7625">
      <w:pPr>
        <w:pStyle w:val="SemEspaamento"/>
        <w:jc w:val="both"/>
        <w:rPr>
          <w:rFonts w:ascii="Times New Roman" w:hAnsi="Times New Roman" w:cs="Times New Roman"/>
          <w:sz w:val="12"/>
          <w:szCs w:val="12"/>
          <w:lang w:eastAsia="zh-CN"/>
        </w:rPr>
      </w:pPr>
      <w:r w:rsidRPr="00A62CDA">
        <w:rPr>
          <w:rFonts w:ascii="Times New Roman" w:hAnsi="Times New Roman" w:cs="Times New Roman"/>
          <w:sz w:val="12"/>
          <w:szCs w:val="12"/>
          <w:lang w:eastAsia="zh-CN"/>
        </w:rPr>
        <w:t xml:space="preserve"> </w:t>
      </w:r>
    </w:p>
    <w:p w14:paraId="4A76E9F0" w14:textId="1F8CD1E5" w:rsidR="00CB4645" w:rsidRDefault="000E4AC0" w:rsidP="000F7625">
      <w:pPr>
        <w:pStyle w:val="SemEspaamento"/>
        <w:jc w:val="both"/>
        <w:rPr>
          <w:rFonts w:ascii="Times New Roman" w:hAnsi="Times New Roman" w:cs="Times New Roman"/>
          <w:lang w:eastAsia="pt-BR"/>
        </w:rPr>
      </w:pPr>
      <w:r>
        <w:rPr>
          <w:rFonts w:ascii="Times New Roman" w:hAnsi="Times New Roman" w:cs="Times New Roman"/>
          <w:b/>
          <w:bCs/>
          <w:lang w:eastAsia="zh-CN"/>
        </w:rPr>
        <w:t xml:space="preserve">Questão </w:t>
      </w:r>
      <w:r w:rsidR="000F7625" w:rsidRPr="00321CEE">
        <w:rPr>
          <w:rFonts w:ascii="Times New Roman" w:hAnsi="Times New Roman" w:cs="Times New Roman"/>
          <w:b/>
          <w:bCs/>
          <w:lang w:eastAsia="zh-CN"/>
        </w:rPr>
        <w:t>0</w:t>
      </w:r>
      <w:r w:rsidR="000D1869" w:rsidRPr="00321CEE">
        <w:rPr>
          <w:rFonts w:ascii="Times New Roman" w:hAnsi="Times New Roman" w:cs="Times New Roman"/>
          <w:b/>
          <w:bCs/>
          <w:lang w:eastAsia="zh-CN"/>
        </w:rPr>
        <w:t>5.</w:t>
      </w:r>
      <w:r w:rsidR="000D1869" w:rsidRPr="000F7625">
        <w:rPr>
          <w:rFonts w:ascii="Times New Roman" w:hAnsi="Times New Roman" w:cs="Times New Roman"/>
          <w:lang w:eastAsia="zh-CN"/>
        </w:rPr>
        <w:t xml:space="preserve"> </w:t>
      </w:r>
      <w:r w:rsidR="00CB4645" w:rsidRPr="000F7625">
        <w:rPr>
          <w:rFonts w:ascii="Times New Roman" w:hAnsi="Times New Roman" w:cs="Times New Roman"/>
          <w:lang w:eastAsia="pt-BR"/>
        </w:rPr>
        <w:t>Considere as afirmações sobre a Revolução Russa de 1917 e seus desdobramentos.</w:t>
      </w:r>
    </w:p>
    <w:p w14:paraId="195693AA" w14:textId="77777777" w:rsidR="00BB7490" w:rsidRPr="00BB7490" w:rsidRDefault="00BB7490" w:rsidP="000F7625">
      <w:pPr>
        <w:pStyle w:val="SemEspaamento"/>
        <w:jc w:val="both"/>
        <w:rPr>
          <w:rFonts w:ascii="Times New Roman" w:hAnsi="Times New Roman" w:cs="Times New Roman"/>
          <w:sz w:val="6"/>
          <w:szCs w:val="6"/>
          <w:lang w:eastAsia="pt-BR"/>
        </w:rPr>
      </w:pPr>
    </w:p>
    <w:p w14:paraId="53543AA9" w14:textId="77777777" w:rsidR="00CB4645" w:rsidRPr="000F7625" w:rsidRDefault="00CB4645"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I. Após a chamada “Revolução de Fevereiro”, de 1917, e a abdicação do czar Nicolau II, foi instaurado um regime parlamentar liberal, mais tarde removido pela Revolução Bolchevique de outubro do mesmo ano.</w:t>
      </w:r>
    </w:p>
    <w:p w14:paraId="615B5A0E" w14:textId="77777777" w:rsidR="00CB4645" w:rsidRPr="000F7625" w:rsidRDefault="00CB4645"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II. Durante a guerra civil que se seguiu à Revolução, os Estados Unidos e as principais potências europeias apoiaram a luta dos bolcheviques contra os chamados “brancos” contrarrevolucionários.</w:t>
      </w:r>
    </w:p>
    <w:p w14:paraId="089AC42C" w14:textId="77777777" w:rsidR="00CB4645" w:rsidRDefault="00CB4645"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III. Nos grandes expurgos da década de 1930, muitos dos “velhos bolcheviques”, antigos revolucionários aliados de Lênin, foram removidos do poder e executados a mando de Josef Stalin.</w:t>
      </w:r>
    </w:p>
    <w:p w14:paraId="1C9D9B7C" w14:textId="77777777" w:rsidR="00104B40" w:rsidRPr="00104B40" w:rsidRDefault="00104B40" w:rsidP="000F7625">
      <w:pPr>
        <w:pStyle w:val="SemEspaamento"/>
        <w:jc w:val="both"/>
        <w:rPr>
          <w:rFonts w:ascii="Times New Roman" w:hAnsi="Times New Roman" w:cs="Times New Roman"/>
          <w:sz w:val="6"/>
          <w:szCs w:val="6"/>
          <w:lang w:eastAsia="pt-BR"/>
        </w:rPr>
      </w:pPr>
    </w:p>
    <w:p w14:paraId="65629A85" w14:textId="77777777" w:rsidR="00104B40" w:rsidRDefault="00CB4645"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Quais estão corretas?</w:t>
      </w:r>
    </w:p>
    <w:p w14:paraId="1188805E" w14:textId="12CEBC2E" w:rsidR="00B31EBD" w:rsidRPr="00104B40" w:rsidRDefault="00CB4645" w:rsidP="000F7625">
      <w:pPr>
        <w:pStyle w:val="SemEspaamento"/>
        <w:jc w:val="both"/>
        <w:rPr>
          <w:rFonts w:ascii="Times New Roman" w:hAnsi="Times New Roman" w:cs="Times New Roman"/>
          <w:sz w:val="8"/>
          <w:szCs w:val="6"/>
          <w:lang w:eastAsia="pt-BR"/>
        </w:rPr>
      </w:pPr>
      <w:r w:rsidRPr="00104B40">
        <w:rPr>
          <w:rFonts w:ascii="Times New Roman" w:hAnsi="Times New Roman" w:cs="Times New Roman"/>
          <w:sz w:val="8"/>
          <w:szCs w:val="6"/>
          <w:lang w:eastAsia="pt-BR"/>
        </w:rPr>
        <w:t xml:space="preserve"> </w:t>
      </w:r>
    </w:p>
    <w:p w14:paraId="779064A6" w14:textId="4E27BED9"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a</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DD11D8" w:rsidRPr="000F7625">
        <w:rPr>
          <w:rFonts w:ascii="Times New Roman" w:hAnsi="Times New Roman" w:cs="Times New Roman"/>
          <w:lang w:eastAsia="pt-BR"/>
        </w:rPr>
        <w:t>Apenas I.</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r w:rsidR="00321CEE" w:rsidRPr="00B33CF0">
        <w:rPr>
          <w:rFonts w:ascii="Times New Roman" w:hAnsi="Times New Roman" w:cs="Times New Roman"/>
          <w:lang w:eastAsia="zh-CN"/>
        </w:rPr>
        <w:t xml:space="preserve">              </w:t>
      </w:r>
      <w:r w:rsidRPr="000F7625">
        <w:rPr>
          <w:rFonts w:ascii="Times New Roman" w:hAnsi="Times New Roman" w:cs="Times New Roman"/>
          <w:lang w:eastAsia="zh-CN"/>
        </w:rPr>
        <w:t>b</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8D577E" w:rsidRPr="000F7625">
        <w:rPr>
          <w:rFonts w:ascii="Times New Roman" w:hAnsi="Times New Roman" w:cs="Times New Roman"/>
          <w:lang w:eastAsia="pt-BR"/>
        </w:rPr>
        <w:t>Apenas II.</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r w:rsidR="00321CEE" w:rsidRPr="00B33CF0">
        <w:rPr>
          <w:rFonts w:ascii="Times New Roman" w:hAnsi="Times New Roman" w:cs="Times New Roman"/>
          <w:lang w:eastAsia="zh-CN"/>
        </w:rPr>
        <w:t xml:space="preserve">              </w:t>
      </w:r>
      <w:r w:rsidRPr="000F7625">
        <w:rPr>
          <w:rFonts w:ascii="Times New Roman" w:hAnsi="Times New Roman" w:cs="Times New Roman"/>
          <w:lang w:eastAsia="zh-CN"/>
        </w:rPr>
        <w:t>c</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F14869" w:rsidRPr="000F7625">
        <w:rPr>
          <w:rFonts w:ascii="Times New Roman" w:hAnsi="Times New Roman" w:cs="Times New Roman"/>
          <w:lang w:eastAsia="pt-BR"/>
        </w:rPr>
        <w:t>Apenas III.</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r w:rsidR="00321CEE" w:rsidRPr="00B33CF0">
        <w:rPr>
          <w:rFonts w:ascii="Times New Roman" w:hAnsi="Times New Roman" w:cs="Times New Roman"/>
          <w:lang w:eastAsia="zh-CN"/>
        </w:rPr>
        <w:t xml:space="preserve">              </w:t>
      </w:r>
      <w:r w:rsidRPr="000F7625">
        <w:rPr>
          <w:rFonts w:ascii="Times New Roman" w:hAnsi="Times New Roman" w:cs="Times New Roman"/>
          <w:lang w:eastAsia="zh-CN"/>
        </w:rPr>
        <w:t>d</w:t>
      </w:r>
      <w:r w:rsidR="00187ED7" w:rsidRPr="000F7625">
        <w:rPr>
          <w:rFonts w:ascii="Times New Roman" w:hAnsi="Times New Roman" w:cs="Times New Roman"/>
          <w:lang w:eastAsia="zh-CN"/>
        </w:rPr>
        <w:t>)</w:t>
      </w:r>
      <w:r w:rsidR="00571B24">
        <w:rPr>
          <w:rFonts w:ascii="Times New Roman" w:hAnsi="Times New Roman" w:cs="Times New Roman"/>
          <w:lang w:eastAsia="zh-CN"/>
        </w:rPr>
        <w:t xml:space="preserve"> X  </w:t>
      </w:r>
      <w:r w:rsidR="00D26690" w:rsidRPr="000F7625">
        <w:rPr>
          <w:rFonts w:ascii="Times New Roman" w:hAnsi="Times New Roman" w:cs="Times New Roman"/>
          <w:lang w:eastAsia="zh-CN"/>
        </w:rPr>
        <w:t xml:space="preserve"> </w:t>
      </w:r>
      <w:r w:rsidR="00D14CB2" w:rsidRPr="000F7625">
        <w:rPr>
          <w:rFonts w:ascii="Times New Roman" w:hAnsi="Times New Roman" w:cs="Times New Roman"/>
          <w:lang w:eastAsia="pt-BR"/>
        </w:rPr>
        <w:t>Apenas I e III.</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r w:rsidR="00321CEE" w:rsidRPr="00B33CF0">
        <w:rPr>
          <w:rFonts w:ascii="Times New Roman" w:hAnsi="Times New Roman" w:cs="Times New Roman"/>
          <w:lang w:eastAsia="zh-CN"/>
        </w:rPr>
        <w:t xml:space="preserve">               </w:t>
      </w:r>
      <w:r w:rsidRPr="000F7625">
        <w:rPr>
          <w:rFonts w:ascii="Times New Roman" w:hAnsi="Times New Roman" w:cs="Times New Roman"/>
          <w:lang w:eastAsia="zh-CN"/>
        </w:rPr>
        <w:t>e</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2C5153" w:rsidRPr="000F7625">
        <w:rPr>
          <w:rFonts w:ascii="Times New Roman" w:hAnsi="Times New Roman" w:cs="Times New Roman"/>
          <w:lang w:eastAsia="pt-BR"/>
        </w:rPr>
        <w:t>I, II e III.</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7972310F" w14:textId="2015FEB7" w:rsidR="00B75DAB" w:rsidRPr="00104B40" w:rsidRDefault="00B75DAB" w:rsidP="000F7625">
      <w:pPr>
        <w:pStyle w:val="SemEspaamento"/>
        <w:jc w:val="both"/>
        <w:rPr>
          <w:rFonts w:ascii="Times New Roman" w:hAnsi="Times New Roman" w:cs="Times New Roman"/>
          <w:sz w:val="18"/>
          <w:szCs w:val="14"/>
          <w:lang w:eastAsia="zh-CN"/>
        </w:rPr>
      </w:pPr>
    </w:p>
    <w:p w14:paraId="2CD0F6EC" w14:textId="69302A00" w:rsidR="002F48DE" w:rsidRPr="000F7625" w:rsidRDefault="00104B40" w:rsidP="000F7625">
      <w:pPr>
        <w:pStyle w:val="SemEspaamento"/>
        <w:jc w:val="both"/>
        <w:rPr>
          <w:rFonts w:ascii="Times New Roman" w:hAnsi="Times New Roman" w:cs="Times New Roman"/>
          <w:color w:val="000000"/>
          <w:lang w:eastAsia="pt-BR"/>
        </w:rPr>
      </w:pPr>
      <w:r>
        <w:rPr>
          <w:rFonts w:ascii="Times New Roman" w:hAnsi="Times New Roman" w:cs="Times New Roman"/>
          <w:b/>
          <w:bCs/>
          <w:lang w:eastAsia="zh-CN"/>
        </w:rPr>
        <w:t xml:space="preserve">Questão </w:t>
      </w:r>
      <w:r w:rsidR="000F7625" w:rsidRPr="00321CEE">
        <w:rPr>
          <w:rFonts w:ascii="Times New Roman" w:hAnsi="Times New Roman" w:cs="Times New Roman"/>
          <w:b/>
          <w:bCs/>
          <w:lang w:eastAsia="zh-CN"/>
        </w:rPr>
        <w:t>0</w:t>
      </w:r>
      <w:r>
        <w:rPr>
          <w:rFonts w:ascii="Times New Roman" w:hAnsi="Times New Roman" w:cs="Times New Roman"/>
          <w:b/>
          <w:bCs/>
          <w:lang w:eastAsia="zh-CN"/>
        </w:rPr>
        <w:t>6.</w:t>
      </w:r>
      <w:r w:rsidR="000D1869" w:rsidRPr="000F7625">
        <w:rPr>
          <w:rFonts w:ascii="Times New Roman" w:hAnsi="Times New Roman" w:cs="Times New Roman"/>
          <w:lang w:eastAsia="zh-CN"/>
        </w:rPr>
        <w:t xml:space="preserve"> </w:t>
      </w:r>
      <w:r w:rsidR="00321CEE">
        <w:rPr>
          <w:rFonts w:ascii="Times New Roman" w:hAnsi="Times New Roman" w:cs="Times New Roman"/>
          <w:lang w:eastAsia="zh-CN"/>
        </w:rPr>
        <w:t xml:space="preserve">em 2017 </w:t>
      </w:r>
      <w:r w:rsidR="002F48DE" w:rsidRPr="000F7625">
        <w:rPr>
          <w:rFonts w:ascii="Times New Roman" w:hAnsi="Times New Roman" w:cs="Times New Roman"/>
          <w:color w:val="000000"/>
          <w:lang w:eastAsia="pt-BR"/>
        </w:rPr>
        <w:t>comemor</w:t>
      </w:r>
      <w:r w:rsidR="00321CEE">
        <w:rPr>
          <w:rFonts w:ascii="Times New Roman" w:hAnsi="Times New Roman" w:cs="Times New Roman"/>
          <w:color w:val="000000"/>
          <w:lang w:eastAsia="pt-BR"/>
        </w:rPr>
        <w:t>ou-se</w:t>
      </w:r>
      <w:r w:rsidR="002F48DE" w:rsidRPr="000F7625">
        <w:rPr>
          <w:rFonts w:ascii="Times New Roman" w:hAnsi="Times New Roman" w:cs="Times New Roman"/>
          <w:color w:val="000000"/>
          <w:lang w:eastAsia="pt-BR"/>
        </w:rPr>
        <w:t xml:space="preserve"> um século da Revolução Russa, que derrubou o regime absolutista czarista e implantou pela primeira vez o socialismo em um país.</w:t>
      </w:r>
    </w:p>
    <w:p w14:paraId="2426B293" w14:textId="5A985732" w:rsidR="00B31EBD" w:rsidRDefault="002F48DE" w:rsidP="000F7625">
      <w:pPr>
        <w:pStyle w:val="SemEspaamento"/>
        <w:jc w:val="both"/>
        <w:rPr>
          <w:rFonts w:ascii="Times New Roman" w:hAnsi="Times New Roman" w:cs="Times New Roman"/>
          <w:color w:val="000000"/>
          <w:lang w:eastAsia="pt-BR"/>
        </w:rPr>
      </w:pPr>
      <w:r w:rsidRPr="000F7625">
        <w:rPr>
          <w:rFonts w:ascii="Times New Roman" w:hAnsi="Times New Roman" w:cs="Times New Roman"/>
          <w:color w:val="000000"/>
          <w:lang w:eastAsia="pt-BR"/>
        </w:rPr>
        <w:t xml:space="preserve">Em relação às medidas adotadas pelo então novo governo socialista, é </w:t>
      </w:r>
      <w:r w:rsidRPr="000F7625">
        <w:rPr>
          <w:rFonts w:ascii="Times New Roman" w:hAnsi="Times New Roman" w:cs="Times New Roman"/>
          <w:b/>
          <w:bCs/>
          <w:color w:val="000000"/>
          <w:lang w:eastAsia="pt-BR"/>
        </w:rPr>
        <w:t xml:space="preserve">correto </w:t>
      </w:r>
      <w:r w:rsidRPr="000F7625">
        <w:rPr>
          <w:rFonts w:ascii="Times New Roman" w:hAnsi="Times New Roman" w:cs="Times New Roman"/>
          <w:color w:val="000000"/>
          <w:lang w:eastAsia="pt-BR"/>
        </w:rPr>
        <w:t>afirmar que</w:t>
      </w:r>
      <w:r w:rsidR="000F7625" w:rsidRPr="000F7625">
        <w:rPr>
          <w:rFonts w:ascii="Times New Roman" w:hAnsi="Times New Roman" w:cs="Times New Roman"/>
          <w:color w:val="000000"/>
          <w:lang w:eastAsia="pt-BR"/>
        </w:rPr>
        <w:t>:</w:t>
      </w:r>
    </w:p>
    <w:p w14:paraId="2155FD32" w14:textId="77777777" w:rsidR="00296588" w:rsidRPr="00296588" w:rsidRDefault="00296588" w:rsidP="000F7625">
      <w:pPr>
        <w:pStyle w:val="SemEspaamento"/>
        <w:jc w:val="both"/>
        <w:rPr>
          <w:rFonts w:ascii="Times New Roman" w:hAnsi="Times New Roman" w:cs="Times New Roman"/>
          <w:color w:val="000000"/>
          <w:sz w:val="6"/>
          <w:szCs w:val="6"/>
          <w:lang w:eastAsia="pt-BR"/>
        </w:rPr>
      </w:pPr>
    </w:p>
    <w:p w14:paraId="7B9D81F2"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a</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747131" w:rsidRPr="000F7625">
        <w:rPr>
          <w:rFonts w:ascii="Times New Roman" w:hAnsi="Times New Roman" w:cs="Times New Roman"/>
          <w:color w:val="000000"/>
          <w:lang w:eastAsia="pt-BR"/>
        </w:rPr>
        <w:t xml:space="preserve">com a livre abdicação do Czar Nicolau II, foi possível a formação de uma aliança política entre os líderes do antigo regime czarista e os dirigentes do novo governo provisório. </w:t>
      </w:r>
      <w:r w:rsidRPr="000F7625">
        <w:rPr>
          <w:rFonts w:ascii="Times New Roman" w:hAnsi="Times New Roman" w:cs="Times New Roman"/>
          <w:lang w:eastAsia="zh-CN"/>
        </w:rPr>
        <w:t xml:space="preserve">  </w:t>
      </w:r>
    </w:p>
    <w:p w14:paraId="648F2B3B"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b</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E062E4" w:rsidRPr="000F7625">
        <w:rPr>
          <w:rFonts w:ascii="Times New Roman" w:hAnsi="Times New Roman" w:cs="Times New Roman"/>
          <w:color w:val="000000"/>
          <w:lang w:eastAsia="pt-BR"/>
        </w:rPr>
        <w:t xml:space="preserve">Lênin, grande líder socialista, prisioneiro político exilado na Sibéria, acabou ficando excluído do processo revolucionário, bem como do governo que se instalou na Rússia. </w:t>
      </w:r>
      <w:r w:rsidRPr="000F7625">
        <w:rPr>
          <w:rFonts w:ascii="Times New Roman" w:hAnsi="Times New Roman" w:cs="Times New Roman"/>
          <w:lang w:eastAsia="zh-CN"/>
        </w:rPr>
        <w:t xml:space="preserve">  </w:t>
      </w:r>
    </w:p>
    <w:p w14:paraId="637A5C42" w14:textId="63079AF2"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c</w:t>
      </w:r>
      <w:r w:rsidR="00187ED7" w:rsidRPr="000F7625">
        <w:rPr>
          <w:rFonts w:ascii="Times New Roman" w:hAnsi="Times New Roman" w:cs="Times New Roman"/>
          <w:lang w:eastAsia="zh-CN"/>
        </w:rPr>
        <w:t>)</w:t>
      </w:r>
      <w:r w:rsidR="00571B24">
        <w:rPr>
          <w:rFonts w:ascii="Times New Roman" w:hAnsi="Times New Roman" w:cs="Times New Roman"/>
          <w:lang w:eastAsia="zh-CN"/>
        </w:rPr>
        <w:t xml:space="preserve"> </w:t>
      </w:r>
      <w:proofErr w:type="gramStart"/>
      <w:r w:rsidR="00571B24">
        <w:rPr>
          <w:rFonts w:ascii="Times New Roman" w:hAnsi="Times New Roman" w:cs="Times New Roman"/>
          <w:lang w:eastAsia="zh-CN"/>
        </w:rPr>
        <w:t xml:space="preserve">X </w:t>
      </w:r>
      <w:r w:rsidR="00D26690" w:rsidRPr="000F7625">
        <w:rPr>
          <w:rFonts w:ascii="Times New Roman" w:hAnsi="Times New Roman" w:cs="Times New Roman"/>
          <w:lang w:eastAsia="zh-CN"/>
        </w:rPr>
        <w:t xml:space="preserve"> </w:t>
      </w:r>
      <w:r w:rsidR="00646A27" w:rsidRPr="000F7625">
        <w:rPr>
          <w:rFonts w:ascii="Times New Roman" w:hAnsi="Times New Roman" w:cs="Times New Roman"/>
          <w:color w:val="000000"/>
          <w:lang w:eastAsia="pt-BR"/>
        </w:rPr>
        <w:t>o</w:t>
      </w:r>
      <w:proofErr w:type="gramEnd"/>
      <w:r w:rsidR="00646A27" w:rsidRPr="000F7625">
        <w:rPr>
          <w:rFonts w:ascii="Times New Roman" w:hAnsi="Times New Roman" w:cs="Times New Roman"/>
          <w:color w:val="000000"/>
          <w:lang w:eastAsia="pt-BR"/>
        </w:rPr>
        <w:t xml:space="preserve"> início do processo revolucionário caracterizou-se pela mudança nas leis dos direitos civis, pela anulação dos títulos de nobreza, pela separação entre Igreja e Estado, pela reforma agrária e pelo fim da propriedade privada. </w:t>
      </w:r>
      <w:r w:rsidRPr="000F7625">
        <w:rPr>
          <w:rFonts w:ascii="Times New Roman" w:hAnsi="Times New Roman" w:cs="Times New Roman"/>
          <w:lang w:eastAsia="zh-CN"/>
        </w:rPr>
        <w:t xml:space="preserve">  </w:t>
      </w:r>
    </w:p>
    <w:p w14:paraId="68324A68"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d</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7641E7" w:rsidRPr="000F7625">
        <w:rPr>
          <w:rFonts w:ascii="Times New Roman" w:hAnsi="Times New Roman" w:cs="Times New Roman"/>
          <w:color w:val="000000"/>
          <w:lang w:eastAsia="pt-BR"/>
        </w:rPr>
        <w:t xml:space="preserve">o governo socialista implantou imediatamente o projeto de reconstrução da economia, a chamada Nova Política Econômica (NEP), que eliminou por completo a propriedade privada no país. </w:t>
      </w:r>
      <w:r w:rsidRPr="000F7625">
        <w:rPr>
          <w:rFonts w:ascii="Times New Roman" w:hAnsi="Times New Roman" w:cs="Times New Roman"/>
          <w:lang w:eastAsia="zh-CN"/>
        </w:rPr>
        <w:t xml:space="preserve">  </w:t>
      </w:r>
    </w:p>
    <w:p w14:paraId="6C5D7057"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e</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0B1235" w:rsidRPr="000F7625">
        <w:rPr>
          <w:rFonts w:ascii="Times New Roman" w:hAnsi="Times New Roman" w:cs="Times New Roman"/>
          <w:color w:val="000000"/>
          <w:lang w:eastAsia="pt-BR"/>
        </w:rPr>
        <w:t xml:space="preserve">no nível político, o governo revolucionário promulgou, no mesmo ano de 1917, uma nova constituição, que legitimou a União das Repúblicas Socialistas Soviéticas (URSS), em decorrência da imediata expansão revolucionária para fora da Rússia. </w:t>
      </w:r>
      <w:r w:rsidRPr="000F7625">
        <w:rPr>
          <w:rFonts w:ascii="Times New Roman" w:hAnsi="Times New Roman" w:cs="Times New Roman"/>
          <w:lang w:eastAsia="zh-CN"/>
        </w:rPr>
        <w:t xml:space="preserve">  </w:t>
      </w:r>
    </w:p>
    <w:p w14:paraId="57AB9D69" w14:textId="77777777" w:rsidR="00B75DAB" w:rsidRPr="00296588" w:rsidRDefault="00A50CB2" w:rsidP="000F7625">
      <w:pPr>
        <w:pStyle w:val="SemEspaamento"/>
        <w:jc w:val="both"/>
        <w:rPr>
          <w:rFonts w:ascii="Times New Roman" w:hAnsi="Times New Roman" w:cs="Times New Roman"/>
          <w:sz w:val="12"/>
          <w:szCs w:val="12"/>
          <w:lang w:eastAsia="zh-CN"/>
        </w:rPr>
      </w:pPr>
      <w:r w:rsidRPr="00296588">
        <w:rPr>
          <w:rFonts w:ascii="Times New Roman" w:hAnsi="Times New Roman" w:cs="Times New Roman"/>
          <w:sz w:val="12"/>
          <w:szCs w:val="12"/>
          <w:lang w:eastAsia="zh-CN"/>
        </w:rPr>
        <w:t xml:space="preserve"> </w:t>
      </w:r>
    </w:p>
    <w:p w14:paraId="6DC29CE2" w14:textId="08B10081" w:rsidR="00EE51BD" w:rsidRPr="000F7625" w:rsidRDefault="00296588" w:rsidP="000F7625">
      <w:pPr>
        <w:pStyle w:val="SemEspaamento"/>
        <w:jc w:val="both"/>
        <w:rPr>
          <w:rFonts w:ascii="Times New Roman" w:hAnsi="Times New Roman" w:cs="Times New Roman"/>
          <w:lang w:eastAsia="pt-BR"/>
        </w:rPr>
      </w:pPr>
      <w:r>
        <w:rPr>
          <w:rFonts w:ascii="Times New Roman" w:hAnsi="Times New Roman" w:cs="Times New Roman"/>
          <w:b/>
          <w:bCs/>
          <w:lang w:eastAsia="zh-CN"/>
        </w:rPr>
        <w:t xml:space="preserve">Questão </w:t>
      </w:r>
      <w:r w:rsidR="000F7625" w:rsidRPr="00321CEE">
        <w:rPr>
          <w:rFonts w:ascii="Times New Roman" w:hAnsi="Times New Roman" w:cs="Times New Roman"/>
          <w:b/>
          <w:bCs/>
          <w:lang w:eastAsia="zh-CN"/>
        </w:rPr>
        <w:t>0</w:t>
      </w:r>
      <w:r>
        <w:rPr>
          <w:rFonts w:ascii="Times New Roman" w:hAnsi="Times New Roman" w:cs="Times New Roman"/>
          <w:b/>
          <w:bCs/>
          <w:lang w:eastAsia="zh-CN"/>
        </w:rPr>
        <w:t>7.</w:t>
      </w:r>
      <w:r w:rsidR="000D1869" w:rsidRPr="000F7625">
        <w:rPr>
          <w:rFonts w:ascii="Times New Roman" w:hAnsi="Times New Roman" w:cs="Times New Roman"/>
          <w:lang w:eastAsia="zh-CN"/>
        </w:rPr>
        <w:t xml:space="preserve"> </w:t>
      </w:r>
      <w:r w:rsidR="00EE51BD" w:rsidRPr="000F7625">
        <w:rPr>
          <w:rFonts w:ascii="Times New Roman" w:hAnsi="Times New Roman" w:cs="Times New Roman"/>
          <w:lang w:eastAsia="pt-BR"/>
        </w:rPr>
        <w:t>O ano de 2017 marc</w:t>
      </w:r>
      <w:r w:rsidR="00321CEE">
        <w:rPr>
          <w:rFonts w:ascii="Times New Roman" w:hAnsi="Times New Roman" w:cs="Times New Roman"/>
          <w:lang w:eastAsia="pt-BR"/>
        </w:rPr>
        <w:t>ou</w:t>
      </w:r>
      <w:r w:rsidR="00EE51BD" w:rsidRPr="000F7625">
        <w:rPr>
          <w:rFonts w:ascii="Times New Roman" w:hAnsi="Times New Roman" w:cs="Times New Roman"/>
          <w:lang w:eastAsia="pt-BR"/>
        </w:rPr>
        <w:t xml:space="preserve"> o centenário da Revolução Russa. Em fevereiro de 1917, revoltas populares derrubaram o Czar Nicolau II e instauraram uma república; em outubro do mesmo ano, foi implantado o governo socialista soviético.</w:t>
      </w:r>
    </w:p>
    <w:p w14:paraId="2D53D7F2" w14:textId="5DB8D2EE" w:rsidR="00B31EBD" w:rsidRDefault="00EE51BD"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 xml:space="preserve">Assinale a alternativa que apresenta, corretamente, o cenário político e econômico dos primeiros anos do </w:t>
      </w:r>
      <w:r w:rsidR="00AA41B9">
        <w:rPr>
          <w:rFonts w:ascii="Times New Roman" w:hAnsi="Times New Roman" w:cs="Times New Roman"/>
          <w:lang w:eastAsia="pt-BR"/>
        </w:rPr>
        <w:t>governo socialista (1917–1924).</w:t>
      </w:r>
    </w:p>
    <w:p w14:paraId="1680ED9F" w14:textId="77777777" w:rsidR="00AA41B9" w:rsidRPr="00AA41B9" w:rsidRDefault="00AA41B9" w:rsidP="000F7625">
      <w:pPr>
        <w:pStyle w:val="SemEspaamento"/>
        <w:jc w:val="both"/>
        <w:rPr>
          <w:rFonts w:ascii="Times New Roman" w:hAnsi="Times New Roman" w:cs="Times New Roman"/>
          <w:sz w:val="6"/>
          <w:szCs w:val="6"/>
          <w:lang w:eastAsia="pt-BR"/>
        </w:rPr>
      </w:pPr>
    </w:p>
    <w:p w14:paraId="04903097" w14:textId="498AFE85"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a</w:t>
      </w:r>
      <w:r w:rsidR="00187ED7" w:rsidRPr="000F7625">
        <w:rPr>
          <w:rFonts w:ascii="Times New Roman" w:hAnsi="Times New Roman" w:cs="Times New Roman"/>
          <w:lang w:eastAsia="zh-CN"/>
        </w:rPr>
        <w:t>)</w:t>
      </w:r>
      <w:r w:rsidR="00571B24">
        <w:rPr>
          <w:rFonts w:ascii="Times New Roman" w:hAnsi="Times New Roman" w:cs="Times New Roman"/>
          <w:lang w:eastAsia="zh-CN"/>
        </w:rPr>
        <w:t xml:space="preserve"> </w:t>
      </w:r>
      <w:r w:rsidR="00D26690" w:rsidRPr="000F7625">
        <w:rPr>
          <w:rFonts w:ascii="Times New Roman" w:hAnsi="Times New Roman" w:cs="Times New Roman"/>
          <w:lang w:eastAsia="zh-CN"/>
        </w:rPr>
        <w:t xml:space="preserve"> </w:t>
      </w:r>
      <w:r w:rsidR="00B07868" w:rsidRPr="000F7625">
        <w:rPr>
          <w:rFonts w:ascii="Times New Roman" w:hAnsi="Times New Roman" w:cs="Times New Roman"/>
          <w:lang w:eastAsia="pt-BR"/>
        </w:rPr>
        <w:t xml:space="preserve">Leon Trotsky coordenou o programa de flexibilização das leis trabalhistas, o Partido Bolchevique aprovou o envio de mais soldados para </w:t>
      </w:r>
      <w:proofErr w:type="gramStart"/>
      <w:r w:rsidR="00B07868" w:rsidRPr="000F7625">
        <w:rPr>
          <w:rFonts w:ascii="Times New Roman" w:hAnsi="Times New Roman" w:cs="Times New Roman"/>
          <w:lang w:eastAsia="pt-BR"/>
        </w:rPr>
        <w:t>o fronte</w:t>
      </w:r>
      <w:proofErr w:type="gramEnd"/>
      <w:r w:rsidR="00B07868" w:rsidRPr="000F7625">
        <w:rPr>
          <w:rFonts w:ascii="Times New Roman" w:hAnsi="Times New Roman" w:cs="Times New Roman"/>
          <w:lang w:eastAsia="pt-BR"/>
        </w:rPr>
        <w:t xml:space="preserve"> da Primeira Guerra Mundial e a Igreja Ortodoxa se responsabilizou pelo programa de educação popular. </w:t>
      </w:r>
      <w:r w:rsidRPr="000F7625">
        <w:rPr>
          <w:rFonts w:ascii="Times New Roman" w:hAnsi="Times New Roman" w:cs="Times New Roman"/>
          <w:lang w:eastAsia="zh-CN"/>
        </w:rPr>
        <w:t xml:space="preserve">  </w:t>
      </w:r>
    </w:p>
    <w:p w14:paraId="2AA4C3E2"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b</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A00633" w:rsidRPr="000F7625">
        <w:rPr>
          <w:rFonts w:ascii="Times New Roman" w:hAnsi="Times New Roman" w:cs="Times New Roman"/>
          <w:lang w:eastAsia="pt-BR"/>
        </w:rPr>
        <w:t xml:space="preserve">Gorbachev rompeu as relações comerciais com os Estados Unidos, dando início à Guerra Fria, pequenos proprietários foram expulsos de suas terras, que foram privatizadas e entregues ao controle de empresas estrangeiras. </w:t>
      </w:r>
      <w:r w:rsidRPr="000F7625">
        <w:rPr>
          <w:rFonts w:ascii="Times New Roman" w:hAnsi="Times New Roman" w:cs="Times New Roman"/>
          <w:lang w:eastAsia="zh-CN"/>
        </w:rPr>
        <w:t xml:space="preserve">  </w:t>
      </w:r>
    </w:p>
    <w:p w14:paraId="658108F7" w14:textId="7453022A" w:rsidR="00321CEE" w:rsidRDefault="00517ECA" w:rsidP="000F7625">
      <w:pPr>
        <w:pStyle w:val="SemEspaamento"/>
        <w:jc w:val="both"/>
        <w:rPr>
          <w:rFonts w:ascii="Times New Roman" w:hAnsi="Times New Roman" w:cs="Times New Roman"/>
          <w:lang w:eastAsia="pt-BR"/>
        </w:rPr>
      </w:pPr>
      <w:r w:rsidRPr="000F7625">
        <w:rPr>
          <w:rFonts w:ascii="Times New Roman" w:hAnsi="Times New Roman" w:cs="Times New Roman"/>
          <w:lang w:eastAsia="zh-CN"/>
        </w:rPr>
        <w:lastRenderedPageBreak/>
        <w:t>c</w:t>
      </w:r>
      <w:r w:rsidR="00187ED7" w:rsidRPr="000F7625">
        <w:rPr>
          <w:rFonts w:ascii="Times New Roman" w:hAnsi="Times New Roman" w:cs="Times New Roman"/>
          <w:lang w:eastAsia="zh-CN"/>
        </w:rPr>
        <w:t>)</w:t>
      </w:r>
      <w:r w:rsidR="00571B24">
        <w:rPr>
          <w:rFonts w:ascii="Times New Roman" w:hAnsi="Times New Roman" w:cs="Times New Roman"/>
          <w:lang w:eastAsia="zh-CN"/>
        </w:rPr>
        <w:t>X</w:t>
      </w:r>
      <w:r w:rsidR="00D26690" w:rsidRPr="000F7625">
        <w:rPr>
          <w:rFonts w:ascii="Times New Roman" w:hAnsi="Times New Roman" w:cs="Times New Roman"/>
          <w:lang w:eastAsia="zh-CN"/>
        </w:rPr>
        <w:t xml:space="preserve"> </w:t>
      </w:r>
      <w:r w:rsidR="003B238C" w:rsidRPr="000F7625">
        <w:rPr>
          <w:rFonts w:ascii="Times New Roman" w:hAnsi="Times New Roman" w:cs="Times New Roman"/>
          <w:lang w:eastAsia="pt-BR"/>
        </w:rPr>
        <w:t>Sob a liderança de Lênin, a Rússia viveu uma guerra civil, durante a qual foi estabelecido o comunismo de guerra, um programa de educação obrigatória para as crianças de até 16 anos e a Nova Política Econômica.</w:t>
      </w:r>
    </w:p>
    <w:p w14:paraId="0DFB8355" w14:textId="04F01365" w:rsidR="00B31EBD" w:rsidRPr="00B33CF0" w:rsidRDefault="00321CEE" w:rsidP="000F7625">
      <w:pPr>
        <w:pStyle w:val="SemEspaamento"/>
        <w:jc w:val="both"/>
        <w:rPr>
          <w:rFonts w:ascii="Times New Roman" w:hAnsi="Times New Roman" w:cs="Times New Roman"/>
          <w:b/>
          <w:bCs/>
          <w:lang w:eastAsia="zh-CN"/>
        </w:rPr>
      </w:pPr>
      <w:r>
        <w:rPr>
          <w:rFonts w:ascii="Times New Roman" w:hAnsi="Times New Roman" w:cs="Times New Roman"/>
          <w:b/>
          <w:bCs/>
          <w:lang w:eastAsia="pt-BR"/>
        </w:rPr>
        <w:t xml:space="preserve">                                                                                                                                                         </w:t>
      </w:r>
      <w:r w:rsidRPr="00AA41B9">
        <w:rPr>
          <w:rFonts w:ascii="Times New Roman" w:hAnsi="Times New Roman" w:cs="Times New Roman"/>
          <w:b/>
          <w:bCs/>
          <w:sz w:val="18"/>
          <w:lang w:eastAsia="pt-BR"/>
        </w:rPr>
        <w:t xml:space="preserve">CONTINUA </w:t>
      </w:r>
      <w:r w:rsidRPr="00AA41B9">
        <w:rPr>
          <w:rFonts w:ascii="Arial Black" w:hAnsi="Arial Black" w:cs="Times New Roman"/>
          <w:b/>
          <w:bCs/>
          <w:sz w:val="18"/>
          <w:lang w:eastAsia="pt-BR"/>
        </w:rPr>
        <w:t>►</w:t>
      </w:r>
      <w:r w:rsidR="003B238C" w:rsidRPr="00AA41B9">
        <w:rPr>
          <w:rFonts w:ascii="Times New Roman" w:hAnsi="Times New Roman" w:cs="Times New Roman"/>
          <w:b/>
          <w:bCs/>
          <w:sz w:val="18"/>
          <w:lang w:eastAsia="pt-BR"/>
        </w:rPr>
        <w:t xml:space="preserve"> </w:t>
      </w:r>
      <w:r w:rsidR="00517ECA" w:rsidRPr="00AA41B9">
        <w:rPr>
          <w:rFonts w:ascii="Times New Roman" w:hAnsi="Times New Roman" w:cs="Times New Roman"/>
          <w:b/>
          <w:bCs/>
          <w:sz w:val="18"/>
          <w:lang w:eastAsia="zh-CN"/>
        </w:rPr>
        <w:t xml:space="preserve">  </w:t>
      </w:r>
    </w:p>
    <w:p w14:paraId="04E9F946"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d</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191B78" w:rsidRPr="000F7625">
        <w:rPr>
          <w:rFonts w:ascii="Times New Roman" w:hAnsi="Times New Roman" w:cs="Times New Roman"/>
          <w:lang w:eastAsia="pt-BR"/>
        </w:rPr>
        <w:t xml:space="preserve">Após a </w:t>
      </w:r>
      <w:proofErr w:type="gramStart"/>
      <w:r w:rsidR="00191B78" w:rsidRPr="000F7625">
        <w:rPr>
          <w:rFonts w:ascii="Times New Roman" w:hAnsi="Times New Roman" w:cs="Times New Roman"/>
          <w:lang w:eastAsia="pt-BR"/>
        </w:rPr>
        <w:t>proclamação da República</w:t>
      </w:r>
      <w:proofErr w:type="gramEnd"/>
      <w:r w:rsidR="00191B78" w:rsidRPr="000F7625">
        <w:rPr>
          <w:rFonts w:ascii="Times New Roman" w:hAnsi="Times New Roman" w:cs="Times New Roman"/>
          <w:lang w:eastAsia="pt-BR"/>
        </w:rPr>
        <w:t xml:space="preserve"> Russa, Nikita </w:t>
      </w:r>
      <w:proofErr w:type="spellStart"/>
      <w:r w:rsidR="00191B78" w:rsidRPr="000F7625">
        <w:rPr>
          <w:rFonts w:ascii="Times New Roman" w:hAnsi="Times New Roman" w:cs="Times New Roman"/>
          <w:lang w:eastAsia="pt-BR"/>
        </w:rPr>
        <w:t>Kruschev</w:t>
      </w:r>
      <w:proofErr w:type="spellEnd"/>
      <w:r w:rsidR="00191B78" w:rsidRPr="000F7625">
        <w:rPr>
          <w:rFonts w:ascii="Times New Roman" w:hAnsi="Times New Roman" w:cs="Times New Roman"/>
          <w:lang w:eastAsia="pt-BR"/>
        </w:rPr>
        <w:t xml:space="preserve"> foi eleito presidente e restabeleceu as relações diplomáticas com a França, o Japão e a Inglaterra, normalizando o comércio internacional.</w:t>
      </w:r>
      <w:r w:rsidR="00592A75"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1F0C980C"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e</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2C7D2D" w:rsidRPr="000F7625">
        <w:rPr>
          <w:rFonts w:ascii="Times New Roman" w:hAnsi="Times New Roman" w:cs="Times New Roman"/>
          <w:lang w:eastAsia="pt-BR"/>
        </w:rPr>
        <w:t xml:space="preserve">Com o apoio de setores da burguesia e da nobreza czarista, Joseph Stálin promoveu a conciliação de classes, apoiada no crescimento industrial acelerado e na promoção do Estado de Bem-Estar Social. </w:t>
      </w:r>
      <w:r w:rsidRPr="000F7625">
        <w:rPr>
          <w:rFonts w:ascii="Times New Roman" w:hAnsi="Times New Roman" w:cs="Times New Roman"/>
          <w:lang w:eastAsia="zh-CN"/>
        </w:rPr>
        <w:t xml:space="preserve">  </w:t>
      </w:r>
    </w:p>
    <w:p w14:paraId="4131BEE1" w14:textId="14A9CF0C" w:rsidR="00B75DAB" w:rsidRPr="003672AD" w:rsidRDefault="00B75DAB" w:rsidP="000F7625">
      <w:pPr>
        <w:pStyle w:val="SemEspaamento"/>
        <w:jc w:val="both"/>
        <w:rPr>
          <w:rFonts w:ascii="Times New Roman" w:hAnsi="Times New Roman" w:cs="Times New Roman"/>
          <w:sz w:val="12"/>
          <w:szCs w:val="12"/>
          <w:lang w:eastAsia="zh-CN"/>
        </w:rPr>
      </w:pPr>
    </w:p>
    <w:p w14:paraId="3FB19318" w14:textId="7923678E" w:rsidR="002D6297" w:rsidRPr="003672AD" w:rsidRDefault="003672AD" w:rsidP="000F7625">
      <w:pPr>
        <w:pStyle w:val="SemEspaamento"/>
        <w:jc w:val="both"/>
        <w:rPr>
          <w:rFonts w:ascii="Times New Roman" w:hAnsi="Times New Roman" w:cs="Times New Roman"/>
          <w:b/>
          <w:bCs/>
          <w:lang w:eastAsia="zh-CN"/>
        </w:rPr>
      </w:pPr>
      <w:r w:rsidRPr="000F7625">
        <w:rPr>
          <w:rFonts w:ascii="Times New Roman" w:hAnsi="Times New Roman" w:cs="Times New Roman"/>
          <w:noProof/>
          <w:shd w:val="clear" w:color="auto" w:fill="FFFFFF"/>
          <w:lang w:eastAsia="pt-BR"/>
        </w:rPr>
        <w:drawing>
          <wp:anchor distT="0" distB="0" distL="114300" distR="114300" simplePos="0" relativeHeight="251658240" behindDoc="0" locked="0" layoutInCell="1" allowOverlap="1" wp14:anchorId="5745A00F" wp14:editId="7A266F32">
            <wp:simplePos x="0" y="0"/>
            <wp:positionH relativeFrom="column">
              <wp:posOffset>3810</wp:posOffset>
            </wp:positionH>
            <wp:positionV relativeFrom="paragraph">
              <wp:posOffset>207010</wp:posOffset>
            </wp:positionV>
            <wp:extent cx="2723515" cy="202882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351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lang w:eastAsia="zh-CN"/>
        </w:rPr>
        <w:t xml:space="preserve">Questão </w:t>
      </w:r>
      <w:r w:rsidR="000F7625" w:rsidRPr="00321CEE">
        <w:rPr>
          <w:rFonts w:ascii="Times New Roman" w:hAnsi="Times New Roman" w:cs="Times New Roman"/>
          <w:b/>
          <w:bCs/>
          <w:lang w:eastAsia="zh-CN"/>
        </w:rPr>
        <w:t>0</w:t>
      </w:r>
      <w:r>
        <w:rPr>
          <w:rFonts w:ascii="Times New Roman" w:hAnsi="Times New Roman" w:cs="Times New Roman"/>
          <w:b/>
          <w:bCs/>
          <w:lang w:eastAsia="zh-CN"/>
        </w:rPr>
        <w:t xml:space="preserve">8. </w:t>
      </w:r>
      <w:r w:rsidR="002D6297" w:rsidRPr="000F7625">
        <w:rPr>
          <w:rFonts w:ascii="Times New Roman" w:hAnsi="Times New Roman" w:cs="Times New Roman"/>
          <w:lang w:eastAsia="pt-BR"/>
        </w:rPr>
        <w:t xml:space="preserve">Em 2017, </w:t>
      </w:r>
      <w:r w:rsidR="00321CEE">
        <w:rPr>
          <w:rFonts w:ascii="Times New Roman" w:hAnsi="Times New Roman" w:cs="Times New Roman"/>
          <w:lang w:eastAsia="pt-BR"/>
        </w:rPr>
        <w:t xml:space="preserve">foi </w:t>
      </w:r>
      <w:r w:rsidR="002D6297" w:rsidRPr="000F7625">
        <w:rPr>
          <w:rFonts w:ascii="Times New Roman" w:hAnsi="Times New Roman" w:cs="Times New Roman"/>
          <w:lang w:eastAsia="pt-BR"/>
        </w:rPr>
        <w:t>relembra</w:t>
      </w:r>
      <w:r w:rsidR="00321CEE">
        <w:rPr>
          <w:rFonts w:ascii="Times New Roman" w:hAnsi="Times New Roman" w:cs="Times New Roman"/>
          <w:lang w:eastAsia="pt-BR"/>
        </w:rPr>
        <w:t>do</w:t>
      </w:r>
      <w:r w:rsidR="002D6297" w:rsidRPr="000F7625">
        <w:rPr>
          <w:rFonts w:ascii="Times New Roman" w:hAnsi="Times New Roman" w:cs="Times New Roman"/>
          <w:lang w:eastAsia="pt-BR"/>
        </w:rPr>
        <w:t xml:space="preserve"> os 100 anos da Revolução Russa. Depois de longo tempo de reivindicações, greves e crise, em outubro de 1917, um dos vários grupos revolucionários acabaria chegando ao poder. Sobre esse tema, fazem-se as seguintes afirmações.</w:t>
      </w:r>
    </w:p>
    <w:p w14:paraId="2AD86AAA" w14:textId="77777777" w:rsidR="002D6297" w:rsidRPr="000F7625" w:rsidRDefault="002D6297"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I. O governo da Rússia, naquele período, era uma monarquia. O Imperador era chamado de Czar, detinha poderes absolutos e também era o líder da Igreja Ortodoxa Russa.</w:t>
      </w:r>
    </w:p>
    <w:p w14:paraId="4B80CABB" w14:textId="77777777" w:rsidR="002D6297" w:rsidRPr="000F7625" w:rsidRDefault="002D6297"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II. Os dois principais grupos de oposição ao Czar eram os mencheviques, que defendiam a implantação de medidas radicais, e os bolcheviques, que representavam o menor grupo e o mais conservador entre os socialistas.</w:t>
      </w:r>
    </w:p>
    <w:p w14:paraId="26EE5302" w14:textId="77777777" w:rsidR="002D6297" w:rsidRPr="000F7625" w:rsidRDefault="002D6297"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III. O Império Russo vivia um longo período de crise, que foi realimentado pela participação da Rússia na Primeira Guerra Mundial, o que desencadeou uma séria crise econômica, além de greves e passeatas, em função da fome, miséria e incapacidade do governo de resolver os problemas.</w:t>
      </w:r>
    </w:p>
    <w:p w14:paraId="51728230" w14:textId="15891316" w:rsidR="00B31EBD" w:rsidRDefault="002D6297"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 xml:space="preserve">Com base nas afirmações, </w:t>
      </w:r>
      <w:r w:rsidR="003672AD">
        <w:rPr>
          <w:rFonts w:ascii="Times New Roman" w:hAnsi="Times New Roman" w:cs="Times New Roman"/>
          <w:lang w:eastAsia="pt-BR"/>
        </w:rPr>
        <w:t>assinale a alternativa correta.</w:t>
      </w:r>
    </w:p>
    <w:p w14:paraId="46AE0005" w14:textId="77777777" w:rsidR="003672AD" w:rsidRPr="003672AD" w:rsidRDefault="003672AD" w:rsidP="000F7625">
      <w:pPr>
        <w:pStyle w:val="SemEspaamento"/>
        <w:jc w:val="both"/>
        <w:rPr>
          <w:rFonts w:ascii="Times New Roman" w:hAnsi="Times New Roman" w:cs="Times New Roman"/>
          <w:sz w:val="8"/>
          <w:szCs w:val="6"/>
          <w:lang w:eastAsia="pt-BR"/>
        </w:rPr>
      </w:pPr>
    </w:p>
    <w:p w14:paraId="65902A37" w14:textId="043318C9"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a</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C13486" w:rsidRPr="000F7625">
        <w:rPr>
          <w:rFonts w:ascii="Times New Roman" w:hAnsi="Times New Roman" w:cs="Times New Roman"/>
          <w:lang w:eastAsia="pt-BR"/>
        </w:rPr>
        <w:t xml:space="preserve">Apenas a afirmação I está correta.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r w:rsidR="00321CEE" w:rsidRPr="00B33CF0">
        <w:rPr>
          <w:rFonts w:ascii="Times New Roman" w:hAnsi="Times New Roman" w:cs="Times New Roman"/>
          <w:lang w:eastAsia="zh-CN"/>
        </w:rPr>
        <w:t xml:space="preserve">                               </w:t>
      </w:r>
      <w:r w:rsidRPr="000F7625">
        <w:rPr>
          <w:rFonts w:ascii="Times New Roman" w:hAnsi="Times New Roman" w:cs="Times New Roman"/>
          <w:lang w:eastAsia="zh-CN"/>
        </w:rPr>
        <w:t>b</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EA1C33" w:rsidRPr="000F7625">
        <w:rPr>
          <w:rFonts w:ascii="Times New Roman" w:hAnsi="Times New Roman" w:cs="Times New Roman"/>
          <w:lang w:eastAsia="pt-BR"/>
        </w:rPr>
        <w:t xml:space="preserve">Apenas as afirmações I e II estão corretas.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170AF81C" w14:textId="7A2761AD"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c</w:t>
      </w:r>
      <w:r w:rsidR="00187ED7" w:rsidRPr="000F7625">
        <w:rPr>
          <w:rFonts w:ascii="Times New Roman" w:hAnsi="Times New Roman" w:cs="Times New Roman"/>
          <w:lang w:eastAsia="zh-CN"/>
        </w:rPr>
        <w:t>)</w:t>
      </w:r>
      <w:r w:rsidR="00571B24">
        <w:rPr>
          <w:rFonts w:ascii="Times New Roman" w:hAnsi="Times New Roman" w:cs="Times New Roman"/>
          <w:lang w:eastAsia="zh-CN"/>
        </w:rPr>
        <w:t xml:space="preserve"> </w:t>
      </w:r>
      <w:proofErr w:type="gramStart"/>
      <w:r w:rsidR="00571B24">
        <w:rPr>
          <w:rFonts w:ascii="Times New Roman" w:hAnsi="Times New Roman" w:cs="Times New Roman"/>
          <w:lang w:eastAsia="zh-CN"/>
        </w:rPr>
        <w:t xml:space="preserve">X </w:t>
      </w:r>
      <w:r w:rsidR="00D26690" w:rsidRPr="000F7625">
        <w:rPr>
          <w:rFonts w:ascii="Times New Roman" w:hAnsi="Times New Roman" w:cs="Times New Roman"/>
          <w:lang w:eastAsia="zh-CN"/>
        </w:rPr>
        <w:t xml:space="preserve"> </w:t>
      </w:r>
      <w:r w:rsidR="00A134AA" w:rsidRPr="000F7625">
        <w:rPr>
          <w:rFonts w:ascii="Times New Roman" w:hAnsi="Times New Roman" w:cs="Times New Roman"/>
          <w:lang w:eastAsia="pt-BR"/>
        </w:rPr>
        <w:t>Apenas</w:t>
      </w:r>
      <w:proofErr w:type="gramEnd"/>
      <w:r w:rsidR="00A134AA" w:rsidRPr="000F7625">
        <w:rPr>
          <w:rFonts w:ascii="Times New Roman" w:hAnsi="Times New Roman" w:cs="Times New Roman"/>
          <w:lang w:eastAsia="pt-BR"/>
        </w:rPr>
        <w:t xml:space="preserve"> as afirmações I e III estão corretas.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r w:rsidR="00321CEE" w:rsidRPr="00B33CF0">
        <w:rPr>
          <w:rFonts w:ascii="Times New Roman" w:hAnsi="Times New Roman" w:cs="Times New Roman"/>
          <w:lang w:eastAsia="zh-CN"/>
        </w:rPr>
        <w:t xml:space="preserve">                  </w:t>
      </w:r>
      <w:r w:rsidRPr="000F7625">
        <w:rPr>
          <w:rFonts w:ascii="Times New Roman" w:hAnsi="Times New Roman" w:cs="Times New Roman"/>
          <w:lang w:eastAsia="zh-CN"/>
        </w:rPr>
        <w:t>d</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24585E" w:rsidRPr="000F7625">
        <w:rPr>
          <w:rFonts w:ascii="Times New Roman" w:hAnsi="Times New Roman" w:cs="Times New Roman"/>
          <w:lang w:eastAsia="pt-BR"/>
        </w:rPr>
        <w:t xml:space="preserve">Apenas as afirmações II e III estão corretas.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1ADD08F7"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e</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A74AA2" w:rsidRPr="000F7625">
        <w:rPr>
          <w:rFonts w:ascii="Times New Roman" w:hAnsi="Times New Roman" w:cs="Times New Roman"/>
          <w:lang w:eastAsia="pt-BR"/>
        </w:rPr>
        <w:t xml:space="preserve">Todas as afirmações estão corretas.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2CADA773" w14:textId="3D1C2940" w:rsidR="00B75DAB" w:rsidRPr="00790497" w:rsidRDefault="00B75DAB" w:rsidP="000F7625">
      <w:pPr>
        <w:pStyle w:val="SemEspaamento"/>
        <w:jc w:val="both"/>
        <w:rPr>
          <w:rFonts w:ascii="Times New Roman" w:hAnsi="Times New Roman" w:cs="Times New Roman"/>
          <w:sz w:val="12"/>
          <w:lang w:eastAsia="zh-CN"/>
        </w:rPr>
      </w:pPr>
    </w:p>
    <w:p w14:paraId="1CFDB7B4" w14:textId="1807D35F" w:rsidR="00CC7D38" w:rsidRPr="000F7625" w:rsidRDefault="00790497" w:rsidP="000F7625">
      <w:pPr>
        <w:pStyle w:val="SemEspaamento"/>
        <w:jc w:val="both"/>
        <w:rPr>
          <w:rFonts w:ascii="Times New Roman" w:hAnsi="Times New Roman" w:cs="Times New Roman"/>
          <w:iCs/>
          <w:lang w:eastAsia="pt-BR"/>
        </w:rPr>
      </w:pPr>
      <w:r>
        <w:rPr>
          <w:rFonts w:ascii="Times New Roman" w:hAnsi="Times New Roman" w:cs="Times New Roman"/>
          <w:b/>
          <w:bCs/>
          <w:lang w:eastAsia="zh-CN"/>
        </w:rPr>
        <w:t xml:space="preserve">Questão </w:t>
      </w:r>
      <w:r w:rsidR="000F7625" w:rsidRPr="00321CEE">
        <w:rPr>
          <w:rFonts w:ascii="Times New Roman" w:hAnsi="Times New Roman" w:cs="Times New Roman"/>
          <w:b/>
          <w:bCs/>
          <w:lang w:eastAsia="zh-CN"/>
        </w:rPr>
        <w:t>0</w:t>
      </w:r>
      <w:r>
        <w:rPr>
          <w:rFonts w:ascii="Times New Roman" w:hAnsi="Times New Roman" w:cs="Times New Roman"/>
          <w:b/>
          <w:bCs/>
          <w:lang w:eastAsia="zh-CN"/>
        </w:rPr>
        <w:t>9.</w:t>
      </w:r>
      <w:r w:rsidR="000D1869" w:rsidRPr="000F7625">
        <w:rPr>
          <w:rFonts w:ascii="Times New Roman" w:hAnsi="Times New Roman" w:cs="Times New Roman"/>
          <w:lang w:eastAsia="zh-CN"/>
        </w:rPr>
        <w:t xml:space="preserve"> </w:t>
      </w:r>
      <w:r w:rsidR="00CC7D38" w:rsidRPr="000F7625">
        <w:rPr>
          <w:rFonts w:ascii="Times New Roman" w:hAnsi="Times New Roman" w:cs="Times New Roman"/>
          <w:iCs/>
          <w:lang w:eastAsia="pt-BR"/>
        </w:rPr>
        <w:t>Em 1915, enquanto a dinastia Romanov comemorava seu tricentenário, a Rússia vi</w:t>
      </w:r>
      <w:r w:rsidR="00CC7D38" w:rsidRPr="000F7625">
        <w:rPr>
          <w:rFonts w:ascii="Times New Roman" w:hAnsi="Times New Roman" w:cs="Times New Roman"/>
          <w:iCs/>
          <w:lang w:eastAsia="pt-BR"/>
        </w:rPr>
        <w:softHyphen/>
        <w:t>via um desastre militar. Com os combates da Primeira Guerra Mundial os alemães conquistaram boa parte do território rus</w:t>
      </w:r>
      <w:r w:rsidR="00CC7D38" w:rsidRPr="000F7625">
        <w:rPr>
          <w:rFonts w:ascii="Times New Roman" w:hAnsi="Times New Roman" w:cs="Times New Roman"/>
          <w:iCs/>
          <w:lang w:eastAsia="pt-BR"/>
        </w:rPr>
        <w:softHyphen/>
        <w:t>so, mais de um milhão e meio de soldados foram mortos. No início de 1917 a Rússia estava aniquilada militarmente e desor</w:t>
      </w:r>
      <w:r w:rsidR="00CC7D38" w:rsidRPr="000F7625">
        <w:rPr>
          <w:rFonts w:ascii="Times New Roman" w:hAnsi="Times New Roman" w:cs="Times New Roman"/>
          <w:iCs/>
          <w:lang w:eastAsia="pt-BR"/>
        </w:rPr>
        <w:softHyphen/>
        <w:t>ganizada economicamente, ocorriam de</w:t>
      </w:r>
      <w:r w:rsidR="00CC7D38" w:rsidRPr="000F7625">
        <w:rPr>
          <w:rFonts w:ascii="Times New Roman" w:hAnsi="Times New Roman" w:cs="Times New Roman"/>
          <w:iCs/>
          <w:lang w:eastAsia="pt-BR"/>
        </w:rPr>
        <w:softHyphen/>
        <w:t>sabastecimento, escassez e distúrbios po</w:t>
      </w:r>
      <w:r w:rsidR="00CC7D38" w:rsidRPr="000F7625">
        <w:rPr>
          <w:rFonts w:ascii="Times New Roman" w:hAnsi="Times New Roman" w:cs="Times New Roman"/>
          <w:iCs/>
          <w:lang w:eastAsia="pt-BR"/>
        </w:rPr>
        <w:softHyphen/>
        <w:t>pulares. Em fevereiro e março irrompeu a revolução contra o czar Nicolau II. A burgue</w:t>
      </w:r>
      <w:r w:rsidR="00CC7D38" w:rsidRPr="000F7625">
        <w:rPr>
          <w:rFonts w:ascii="Times New Roman" w:hAnsi="Times New Roman" w:cs="Times New Roman"/>
          <w:iCs/>
          <w:lang w:eastAsia="pt-BR"/>
        </w:rPr>
        <w:softHyphen/>
        <w:t xml:space="preserve">sia russa rapidamente instalou um Governo Provisório e uma Duma (Parlamento). </w:t>
      </w:r>
    </w:p>
    <w:p w14:paraId="796C35F0" w14:textId="77777777" w:rsidR="00CC7D38" w:rsidRDefault="00CC7D38" w:rsidP="006152ED">
      <w:pPr>
        <w:pStyle w:val="SemEspaamento"/>
        <w:jc w:val="right"/>
        <w:rPr>
          <w:rFonts w:ascii="Times New Roman" w:hAnsi="Times New Roman" w:cs="Times New Roman"/>
          <w:b/>
          <w:bCs/>
          <w:color w:val="000000"/>
          <w:sz w:val="16"/>
          <w:szCs w:val="16"/>
          <w:lang w:eastAsia="pt-BR"/>
        </w:rPr>
      </w:pPr>
      <w:r w:rsidRPr="00321CEE">
        <w:rPr>
          <w:rFonts w:ascii="Times New Roman" w:hAnsi="Times New Roman" w:cs="Times New Roman"/>
          <w:b/>
          <w:bCs/>
          <w:color w:val="000000"/>
          <w:sz w:val="16"/>
          <w:szCs w:val="16"/>
          <w:lang w:eastAsia="pt-BR"/>
        </w:rPr>
        <w:t xml:space="preserve">Paulo </w:t>
      </w:r>
      <w:proofErr w:type="spellStart"/>
      <w:r w:rsidRPr="00321CEE">
        <w:rPr>
          <w:rFonts w:ascii="Times New Roman" w:hAnsi="Times New Roman" w:cs="Times New Roman"/>
          <w:b/>
          <w:bCs/>
          <w:color w:val="000000"/>
          <w:sz w:val="16"/>
          <w:szCs w:val="16"/>
          <w:lang w:eastAsia="pt-BR"/>
        </w:rPr>
        <w:t>Visentini</w:t>
      </w:r>
      <w:proofErr w:type="spellEnd"/>
      <w:r w:rsidRPr="00321CEE">
        <w:rPr>
          <w:rFonts w:ascii="Times New Roman" w:hAnsi="Times New Roman" w:cs="Times New Roman"/>
          <w:b/>
          <w:bCs/>
          <w:color w:val="000000"/>
          <w:sz w:val="16"/>
          <w:szCs w:val="16"/>
          <w:lang w:eastAsia="pt-BR"/>
        </w:rPr>
        <w:t xml:space="preserve"> e </w:t>
      </w:r>
      <w:proofErr w:type="spellStart"/>
      <w:r w:rsidRPr="00321CEE">
        <w:rPr>
          <w:rFonts w:ascii="Times New Roman" w:hAnsi="Times New Roman" w:cs="Times New Roman"/>
          <w:b/>
          <w:bCs/>
          <w:color w:val="000000"/>
          <w:sz w:val="16"/>
          <w:szCs w:val="16"/>
          <w:lang w:eastAsia="pt-BR"/>
        </w:rPr>
        <w:t>Analúcia</w:t>
      </w:r>
      <w:proofErr w:type="spellEnd"/>
      <w:r w:rsidRPr="00321CEE">
        <w:rPr>
          <w:rFonts w:ascii="Times New Roman" w:hAnsi="Times New Roman" w:cs="Times New Roman"/>
          <w:b/>
          <w:bCs/>
          <w:color w:val="000000"/>
          <w:sz w:val="16"/>
          <w:szCs w:val="16"/>
          <w:lang w:eastAsia="pt-BR"/>
        </w:rPr>
        <w:t xml:space="preserve"> Pereira. </w:t>
      </w:r>
      <w:r w:rsidRPr="00321CEE">
        <w:rPr>
          <w:rFonts w:ascii="Times New Roman" w:hAnsi="Times New Roman" w:cs="Times New Roman"/>
          <w:b/>
          <w:bCs/>
          <w:i/>
          <w:iCs/>
          <w:color w:val="000000"/>
          <w:sz w:val="16"/>
          <w:szCs w:val="16"/>
          <w:lang w:eastAsia="pt-BR"/>
        </w:rPr>
        <w:t>História do Mundo Contemporâneo</w:t>
      </w:r>
      <w:r w:rsidRPr="00321CEE">
        <w:rPr>
          <w:rFonts w:ascii="Times New Roman" w:hAnsi="Times New Roman" w:cs="Times New Roman"/>
          <w:b/>
          <w:bCs/>
          <w:color w:val="000000"/>
          <w:sz w:val="16"/>
          <w:szCs w:val="16"/>
          <w:lang w:eastAsia="pt-BR"/>
        </w:rPr>
        <w:t>.</w:t>
      </w:r>
    </w:p>
    <w:p w14:paraId="0734E34F" w14:textId="77777777" w:rsidR="006152ED" w:rsidRPr="006152ED" w:rsidRDefault="006152ED" w:rsidP="006152ED">
      <w:pPr>
        <w:pStyle w:val="SemEspaamento"/>
        <w:jc w:val="right"/>
        <w:rPr>
          <w:rFonts w:ascii="Times New Roman" w:hAnsi="Times New Roman" w:cs="Times New Roman"/>
          <w:b/>
          <w:bCs/>
          <w:color w:val="000000"/>
          <w:sz w:val="6"/>
          <w:szCs w:val="6"/>
          <w:lang w:eastAsia="pt-BR"/>
        </w:rPr>
      </w:pPr>
    </w:p>
    <w:p w14:paraId="130105C0" w14:textId="77777777" w:rsidR="006152ED" w:rsidRDefault="00CC7D38" w:rsidP="000F7625">
      <w:pPr>
        <w:pStyle w:val="SemEspaamento"/>
        <w:jc w:val="both"/>
        <w:rPr>
          <w:rStyle w:val="CabealhoChar"/>
          <w:rFonts w:ascii="Times New Roman" w:hAnsi="Times New Roman" w:cs="Times New Roman"/>
          <w:color w:val="000000"/>
          <w:lang w:eastAsia="pt-BR"/>
        </w:rPr>
      </w:pPr>
      <w:r w:rsidRPr="000F7625">
        <w:rPr>
          <w:rStyle w:val="CabealhoChar"/>
          <w:rFonts w:ascii="Times New Roman" w:hAnsi="Times New Roman" w:cs="Times New Roman"/>
          <w:color w:val="000000"/>
          <w:lang w:eastAsia="pt-BR"/>
        </w:rPr>
        <w:t>Deflagrada a Revolução Russa, em fevereiro e março de 1917, o Governo Provisório:</w:t>
      </w:r>
    </w:p>
    <w:p w14:paraId="6F991548" w14:textId="29464522" w:rsidR="00B31EBD" w:rsidRPr="006152ED" w:rsidRDefault="00CC7D38" w:rsidP="000F7625">
      <w:pPr>
        <w:pStyle w:val="SemEspaamento"/>
        <w:jc w:val="both"/>
        <w:rPr>
          <w:rStyle w:val="CabealhoChar"/>
          <w:rFonts w:ascii="Times New Roman" w:hAnsi="Times New Roman" w:cs="Times New Roman"/>
          <w:sz w:val="6"/>
          <w:szCs w:val="6"/>
          <w:lang w:eastAsia="pt-BR"/>
        </w:rPr>
      </w:pPr>
      <w:r w:rsidRPr="006152ED">
        <w:rPr>
          <w:rStyle w:val="CabealhoChar"/>
          <w:rFonts w:ascii="Times New Roman" w:hAnsi="Times New Roman" w:cs="Times New Roman"/>
          <w:color w:val="000000"/>
          <w:sz w:val="6"/>
          <w:szCs w:val="6"/>
          <w:lang w:eastAsia="pt-BR"/>
        </w:rPr>
        <w:t xml:space="preserve">  </w:t>
      </w:r>
    </w:p>
    <w:p w14:paraId="5ED24F30"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a</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88602E" w:rsidRPr="000F7625">
        <w:rPr>
          <w:rFonts w:ascii="Times New Roman" w:hAnsi="Times New Roman" w:cs="Times New Roman"/>
          <w:color w:val="000000"/>
          <w:lang w:eastAsia="pt-BR"/>
        </w:rPr>
        <w:t xml:space="preserve">firmou um acordo de paz, imediatamente, com os alemães;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4534C1B9"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b</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BF2623" w:rsidRPr="000F7625">
        <w:rPr>
          <w:rFonts w:ascii="Times New Roman" w:hAnsi="Times New Roman" w:cs="Times New Roman"/>
          <w:color w:val="000000"/>
          <w:lang w:eastAsia="pt-BR"/>
        </w:rPr>
        <w:t>aboliu a servidão e eliminou as dívidas dos mujiques (servos) para aplacar a re</w:t>
      </w:r>
      <w:r w:rsidR="00BF2623" w:rsidRPr="000F7625">
        <w:rPr>
          <w:rFonts w:ascii="Times New Roman" w:hAnsi="Times New Roman" w:cs="Times New Roman"/>
          <w:color w:val="000000"/>
          <w:lang w:eastAsia="pt-BR"/>
        </w:rPr>
        <w:softHyphen/>
        <w:t xml:space="preserve">volta popular;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13F8B585" w14:textId="53DB2E18"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c</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F81A87" w:rsidRPr="000F7625">
        <w:rPr>
          <w:rFonts w:ascii="Times New Roman" w:hAnsi="Times New Roman" w:cs="Times New Roman"/>
          <w:color w:val="000000"/>
          <w:lang w:eastAsia="pt-BR"/>
        </w:rPr>
        <w:t xml:space="preserve">decidiu manter Rússia na Primeira Guerra Mundial, o que desgastou o novo </w:t>
      </w:r>
      <w:proofErr w:type="gramStart"/>
      <w:r w:rsidR="00F81A87" w:rsidRPr="000F7625">
        <w:rPr>
          <w:rFonts w:ascii="Times New Roman" w:hAnsi="Times New Roman" w:cs="Times New Roman"/>
          <w:color w:val="000000"/>
          <w:lang w:eastAsia="pt-BR"/>
        </w:rPr>
        <w:t xml:space="preserve">governo;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roofErr w:type="gramEnd"/>
      <w:r w:rsidRPr="000F7625">
        <w:rPr>
          <w:rFonts w:ascii="Times New Roman" w:hAnsi="Times New Roman" w:cs="Times New Roman"/>
          <w:lang w:eastAsia="zh-CN"/>
        </w:rPr>
        <w:t xml:space="preserve"> </w:t>
      </w:r>
      <w:r w:rsidR="00571B24">
        <w:rPr>
          <w:rFonts w:ascii="Times New Roman" w:hAnsi="Times New Roman" w:cs="Times New Roman"/>
          <w:lang w:eastAsia="zh-CN"/>
        </w:rPr>
        <w:t>X</w:t>
      </w:r>
    </w:p>
    <w:p w14:paraId="47586497"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d</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9251F8" w:rsidRPr="000F7625">
        <w:rPr>
          <w:rFonts w:ascii="Times New Roman" w:hAnsi="Times New Roman" w:cs="Times New Roman"/>
          <w:color w:val="000000"/>
          <w:lang w:eastAsia="pt-BR"/>
        </w:rPr>
        <w:t xml:space="preserve">decidiu instaurar planos quinquenais para planificar a economia;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2517D451"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e</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EC5B7D" w:rsidRPr="000F7625">
        <w:rPr>
          <w:rFonts w:ascii="Times New Roman" w:hAnsi="Times New Roman" w:cs="Times New Roman"/>
          <w:color w:val="000000"/>
          <w:lang w:eastAsia="pt-BR"/>
        </w:rPr>
        <w:t>instituiu a Nova Política Econômica (NEP), que combinava princípios socialistas e capitalistas.</w:t>
      </w:r>
      <w:r w:rsidR="00EC5B7D" w:rsidRPr="000F7625">
        <w:rPr>
          <w:rFonts w:ascii="Times New Roman" w:hAnsi="Times New Roman" w:cs="Times New Roman"/>
          <w:lang w:eastAsia="pt-BR"/>
        </w:rPr>
        <w:t xml:space="preserve">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1E38EAA4" w14:textId="77777777" w:rsidR="00B75DAB" w:rsidRPr="005B6D0E" w:rsidRDefault="00A50CB2" w:rsidP="000F7625">
      <w:pPr>
        <w:pStyle w:val="SemEspaamento"/>
        <w:jc w:val="both"/>
        <w:rPr>
          <w:rFonts w:ascii="Times New Roman" w:hAnsi="Times New Roman" w:cs="Times New Roman"/>
          <w:sz w:val="16"/>
          <w:lang w:eastAsia="zh-CN"/>
        </w:rPr>
      </w:pPr>
      <w:r w:rsidRPr="005B6D0E">
        <w:rPr>
          <w:rFonts w:ascii="Times New Roman" w:hAnsi="Times New Roman" w:cs="Times New Roman"/>
          <w:sz w:val="16"/>
          <w:lang w:eastAsia="zh-CN"/>
        </w:rPr>
        <w:t xml:space="preserve"> </w:t>
      </w:r>
    </w:p>
    <w:p w14:paraId="088E466F" w14:textId="0974E253" w:rsidR="00474B44" w:rsidRPr="000F7625" w:rsidRDefault="005B6D0E" w:rsidP="000F7625">
      <w:pPr>
        <w:pStyle w:val="SemEspaamento"/>
        <w:jc w:val="both"/>
        <w:rPr>
          <w:rFonts w:ascii="Times New Roman" w:hAnsi="Times New Roman" w:cs="Times New Roman"/>
          <w:bCs/>
          <w:lang w:eastAsia="pt-BR"/>
        </w:rPr>
      </w:pPr>
      <w:r>
        <w:rPr>
          <w:rFonts w:ascii="Times New Roman" w:hAnsi="Times New Roman" w:cs="Times New Roman"/>
          <w:b/>
          <w:bCs/>
          <w:lang w:eastAsia="zh-CN"/>
        </w:rPr>
        <w:t>Questão 10.</w:t>
      </w:r>
      <w:r w:rsidR="000D1869" w:rsidRPr="000F7625">
        <w:rPr>
          <w:rFonts w:ascii="Times New Roman" w:hAnsi="Times New Roman" w:cs="Times New Roman"/>
          <w:lang w:eastAsia="zh-CN"/>
        </w:rPr>
        <w:t xml:space="preserve"> </w:t>
      </w:r>
      <w:r w:rsidR="00A90B85" w:rsidRPr="000F7625">
        <w:rPr>
          <w:rFonts w:ascii="Times New Roman" w:hAnsi="Times New Roman" w:cs="Times New Roman"/>
          <w:bCs/>
          <w:lang w:eastAsia="pt-BR"/>
        </w:rPr>
        <w:t>A Revolução Russa marcou uma nova fase na história da Rússia. O czarismo entrou em colapso e com isso a revolução tornou-se iminente.</w:t>
      </w:r>
    </w:p>
    <w:p w14:paraId="7F39B3AF" w14:textId="33EFB755" w:rsidR="000E0B98" w:rsidRPr="00367514" w:rsidRDefault="000E0B98" w:rsidP="000F7625">
      <w:pPr>
        <w:pStyle w:val="SemEspaamento"/>
        <w:jc w:val="both"/>
        <w:rPr>
          <w:rFonts w:ascii="Times New Roman" w:hAnsi="Times New Roman" w:cs="Times New Roman"/>
          <w:bCs/>
          <w:sz w:val="4"/>
          <w:shd w:val="clear" w:color="auto" w:fill="FFFFFF"/>
          <w:lang w:eastAsia="pt-BR"/>
        </w:rPr>
      </w:pPr>
    </w:p>
    <w:p w14:paraId="6CA52336" w14:textId="0E590AE7" w:rsidR="00B31EBD" w:rsidRPr="000E0B98" w:rsidRDefault="000D5CC9" w:rsidP="000F7625">
      <w:pPr>
        <w:pStyle w:val="SemEspaamento"/>
        <w:jc w:val="both"/>
        <w:rPr>
          <w:rFonts w:ascii="Times New Roman" w:hAnsi="Times New Roman" w:cs="Times New Roman"/>
          <w:bCs/>
          <w:shd w:val="clear" w:color="auto" w:fill="FFFFFF"/>
          <w:lang w:eastAsia="pt-BR"/>
        </w:rPr>
      </w:pPr>
      <w:r w:rsidRPr="000F7625">
        <w:rPr>
          <w:rFonts w:ascii="Times New Roman" w:hAnsi="Times New Roman" w:cs="Times New Roman"/>
          <w:bCs/>
          <w:noProof/>
          <w:shd w:val="clear" w:color="auto" w:fill="FFFFFF"/>
          <w:lang w:eastAsia="pt-BR"/>
        </w:rPr>
        <w:drawing>
          <wp:anchor distT="0" distB="0" distL="114300" distR="114300" simplePos="0" relativeHeight="251661312" behindDoc="0" locked="0" layoutInCell="1" allowOverlap="1" wp14:anchorId="7928E828" wp14:editId="0E653068">
            <wp:simplePos x="0" y="0"/>
            <wp:positionH relativeFrom="column">
              <wp:posOffset>3810</wp:posOffset>
            </wp:positionH>
            <wp:positionV relativeFrom="paragraph">
              <wp:posOffset>57785</wp:posOffset>
            </wp:positionV>
            <wp:extent cx="2019300" cy="20574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7681" w:rsidRPr="000F7625">
        <w:rPr>
          <w:rFonts w:ascii="Times New Roman" w:hAnsi="Times New Roman" w:cs="Times New Roman"/>
          <w:bCs/>
          <w:lang w:eastAsia="pt-BR"/>
        </w:rPr>
        <w:t>Analisando a imagem dentro do contexto histórico em que se desenvolveu a Revolução Russa, é possível concluir que ela faz referência</w:t>
      </w:r>
      <w:r w:rsidR="000F7625" w:rsidRPr="000F7625">
        <w:rPr>
          <w:rFonts w:ascii="Times New Roman" w:hAnsi="Times New Roman" w:cs="Times New Roman"/>
          <w:bCs/>
          <w:lang w:eastAsia="pt-BR"/>
        </w:rPr>
        <w:t>...</w:t>
      </w:r>
      <w:r w:rsidR="00447681" w:rsidRPr="000F7625">
        <w:rPr>
          <w:rFonts w:ascii="Times New Roman" w:hAnsi="Times New Roman" w:cs="Times New Roman"/>
          <w:bCs/>
          <w:lang w:eastAsia="pt-BR"/>
        </w:rPr>
        <w:t xml:space="preserve"> </w:t>
      </w:r>
    </w:p>
    <w:p w14:paraId="1644B93E" w14:textId="1A843F7D"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a</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F272E4" w:rsidRPr="000F7625">
        <w:rPr>
          <w:rFonts w:ascii="Times New Roman" w:hAnsi="Times New Roman" w:cs="Times New Roman"/>
          <w:lang w:eastAsia="pt-BR"/>
        </w:rPr>
        <w:t xml:space="preserve">às Teses de Abril propostas por Lenin durante o governo menchevique, que era liderado por </w:t>
      </w:r>
      <w:proofErr w:type="spellStart"/>
      <w:r w:rsidR="00F272E4" w:rsidRPr="000F7625">
        <w:rPr>
          <w:rFonts w:ascii="Times New Roman" w:hAnsi="Times New Roman" w:cs="Times New Roman"/>
          <w:lang w:eastAsia="pt-BR"/>
        </w:rPr>
        <w:t>Kerenski</w:t>
      </w:r>
      <w:proofErr w:type="spellEnd"/>
      <w:r w:rsidR="00F272E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r w:rsidR="00571B24">
        <w:rPr>
          <w:rFonts w:ascii="Times New Roman" w:hAnsi="Times New Roman" w:cs="Times New Roman"/>
          <w:lang w:eastAsia="zh-CN"/>
        </w:rPr>
        <w:t>X</w:t>
      </w:r>
    </w:p>
    <w:p w14:paraId="65834548"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b</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147457" w:rsidRPr="000F7625">
        <w:rPr>
          <w:rFonts w:ascii="Times New Roman" w:hAnsi="Times New Roman" w:cs="Times New Roman"/>
          <w:lang w:eastAsia="pt-BR"/>
        </w:rPr>
        <w:t xml:space="preserve">ao Domingo Sangrento, por meio do qual a população russa saiu às ruas para reivindicar seus direitos. </w:t>
      </w:r>
      <w:r w:rsidRPr="000F7625">
        <w:rPr>
          <w:rFonts w:ascii="Times New Roman" w:hAnsi="Times New Roman" w:cs="Times New Roman"/>
          <w:lang w:eastAsia="zh-CN"/>
        </w:rPr>
        <w:t xml:space="preserve">  </w:t>
      </w:r>
    </w:p>
    <w:p w14:paraId="7805B91D"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c</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29750D" w:rsidRPr="000F7625">
        <w:rPr>
          <w:rFonts w:ascii="Times New Roman" w:hAnsi="Times New Roman" w:cs="Times New Roman"/>
          <w:lang w:eastAsia="pt-BR"/>
        </w:rPr>
        <w:t xml:space="preserve">à Revolta do Encouraçado Potemkin, quando os tripulantes saíram às ruas, apoiados pela população, demonstrando insatisfação contra a situação social vigente. </w:t>
      </w:r>
      <w:r w:rsidRPr="000F7625">
        <w:rPr>
          <w:rFonts w:ascii="Times New Roman" w:hAnsi="Times New Roman" w:cs="Times New Roman"/>
          <w:lang w:eastAsia="zh-CN"/>
        </w:rPr>
        <w:t xml:space="preserve">  </w:t>
      </w:r>
    </w:p>
    <w:p w14:paraId="0E9B8533"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d</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D42BB5" w:rsidRPr="000F7625">
        <w:rPr>
          <w:rFonts w:ascii="Times New Roman" w:hAnsi="Times New Roman" w:cs="Times New Roman"/>
          <w:lang w:eastAsia="pt-BR"/>
        </w:rPr>
        <w:t xml:space="preserve">à Guerra Civil após a derrubada do czarismo, na qual os sovietes reivindicavam melhorias na legislação trabalhista. </w:t>
      </w:r>
      <w:r w:rsidRPr="000F7625">
        <w:rPr>
          <w:rFonts w:ascii="Times New Roman" w:hAnsi="Times New Roman" w:cs="Times New Roman"/>
          <w:lang w:eastAsia="zh-CN"/>
        </w:rPr>
        <w:t xml:space="preserve">  </w:t>
      </w:r>
    </w:p>
    <w:p w14:paraId="314A6320" w14:textId="5769532C" w:rsidR="00B31EBD" w:rsidRPr="00207388" w:rsidRDefault="00517ECA" w:rsidP="00207388">
      <w:pPr>
        <w:pStyle w:val="SemEspaamento"/>
        <w:jc w:val="both"/>
        <w:rPr>
          <w:rFonts w:ascii="Times New Roman" w:hAnsi="Times New Roman" w:cs="Times New Roman"/>
          <w:lang w:eastAsia="zh-CN"/>
        </w:rPr>
      </w:pPr>
      <w:r w:rsidRPr="000F7625">
        <w:rPr>
          <w:rFonts w:ascii="Times New Roman" w:hAnsi="Times New Roman" w:cs="Times New Roman"/>
          <w:lang w:eastAsia="zh-CN"/>
        </w:rPr>
        <w:t>e</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773C9F" w:rsidRPr="000F7625">
        <w:rPr>
          <w:rFonts w:ascii="Times New Roman" w:hAnsi="Times New Roman" w:cs="Times New Roman"/>
          <w:lang w:eastAsia="pt-BR"/>
        </w:rPr>
        <w:t>à Revolução Branca, que ocorreu após a aliança entre bolcheviques e mencheviques, na tentativa de criticar o czarismo.</w:t>
      </w:r>
      <w:r w:rsidR="00474B44" w:rsidRPr="000F7625">
        <w:rPr>
          <w:rFonts w:ascii="Times New Roman" w:hAnsi="Times New Roman" w:cs="Times New Roman"/>
          <w:lang w:eastAsia="pt-BR"/>
        </w:rPr>
        <w:t xml:space="preserve"> </w:t>
      </w:r>
    </w:p>
    <w:p w14:paraId="06CFBD95" w14:textId="31919449" w:rsidR="000E7E93" w:rsidRPr="00B33CF0" w:rsidRDefault="000E7E93">
      <w:pPr>
        <w:spacing w:after="0" w:line="240" w:lineRule="auto"/>
        <w:rPr>
          <w:rFonts w:cs="Times New Roman"/>
          <w:sz w:val="24"/>
          <w:szCs w:val="24"/>
          <w:lang w:eastAsia="zh-CN"/>
        </w:rPr>
      </w:pPr>
    </w:p>
    <w:sectPr w:rsidR="000E7E93" w:rsidRPr="00B33CF0" w:rsidSect="000F7625">
      <w:footerReference w:type="default" r:id="rId10"/>
      <w:pgSz w:w="11906" w:h="16838"/>
      <w:pgMar w:top="1134"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102E" w14:textId="77777777" w:rsidR="00EB48C7" w:rsidRDefault="00EB48C7" w:rsidP="00EA0FD1">
      <w:pPr>
        <w:spacing w:after="0" w:line="240" w:lineRule="auto"/>
      </w:pPr>
      <w:r>
        <w:separator/>
      </w:r>
    </w:p>
  </w:endnote>
  <w:endnote w:type="continuationSeparator" w:id="0">
    <w:p w14:paraId="65644AA6" w14:textId="77777777" w:rsidR="00EB48C7" w:rsidRDefault="00EB48C7"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9D5F" w14:textId="6B5D79F1"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Pág</w:t>
    </w:r>
    <w:r w:rsidR="000F7625">
      <w:rPr>
        <w:color w:val="808080"/>
        <w:sz w:val="20"/>
        <w:szCs w:val="20"/>
      </w:rPr>
      <w:t>.</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7E2323">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w:t>
    </w:r>
  </w:p>
  <w:p w14:paraId="74EDF4A4" w14:textId="77777777" w:rsidR="00EA0FD1" w:rsidRDefault="00EA0FD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549B" w14:textId="77777777" w:rsidR="00EB48C7" w:rsidRDefault="00EB48C7" w:rsidP="00EA0FD1">
      <w:pPr>
        <w:spacing w:after="0" w:line="240" w:lineRule="auto"/>
      </w:pPr>
      <w:r>
        <w:separator/>
      </w:r>
    </w:p>
  </w:footnote>
  <w:footnote w:type="continuationSeparator" w:id="0">
    <w:p w14:paraId="75DA73F9" w14:textId="77777777" w:rsidR="00EB48C7" w:rsidRDefault="00EB48C7" w:rsidP="00EA0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0FD1"/>
    <w:rsid w:val="00002EB0"/>
    <w:rsid w:val="00004C0D"/>
    <w:rsid w:val="00010554"/>
    <w:rsid w:val="00010D62"/>
    <w:rsid w:val="00013978"/>
    <w:rsid w:val="00015AE6"/>
    <w:rsid w:val="0001625E"/>
    <w:rsid w:val="00016291"/>
    <w:rsid w:val="00023C15"/>
    <w:rsid w:val="000557D0"/>
    <w:rsid w:val="0006235F"/>
    <w:rsid w:val="0006406E"/>
    <w:rsid w:val="00071D64"/>
    <w:rsid w:val="000724ED"/>
    <w:rsid w:val="00072DD5"/>
    <w:rsid w:val="0007453E"/>
    <w:rsid w:val="000802F5"/>
    <w:rsid w:val="0008350C"/>
    <w:rsid w:val="00085036"/>
    <w:rsid w:val="00086B06"/>
    <w:rsid w:val="000968AC"/>
    <w:rsid w:val="000A27E6"/>
    <w:rsid w:val="000A6129"/>
    <w:rsid w:val="000B1235"/>
    <w:rsid w:val="000B1821"/>
    <w:rsid w:val="000D0C65"/>
    <w:rsid w:val="000D1869"/>
    <w:rsid w:val="000D5CC9"/>
    <w:rsid w:val="000D7ACC"/>
    <w:rsid w:val="000E0B98"/>
    <w:rsid w:val="000E4AC0"/>
    <w:rsid w:val="000E7E93"/>
    <w:rsid w:val="000F0458"/>
    <w:rsid w:val="000F2B67"/>
    <w:rsid w:val="000F5317"/>
    <w:rsid w:val="000F5EA6"/>
    <w:rsid w:val="000F7625"/>
    <w:rsid w:val="001003D0"/>
    <w:rsid w:val="0010137B"/>
    <w:rsid w:val="0010207E"/>
    <w:rsid w:val="0010346C"/>
    <w:rsid w:val="00103867"/>
    <w:rsid w:val="00104A9A"/>
    <w:rsid w:val="00104B40"/>
    <w:rsid w:val="001115BB"/>
    <w:rsid w:val="00112F1F"/>
    <w:rsid w:val="00124161"/>
    <w:rsid w:val="00126437"/>
    <w:rsid w:val="00127B5F"/>
    <w:rsid w:val="00133D2F"/>
    <w:rsid w:val="00142C74"/>
    <w:rsid w:val="00142D9F"/>
    <w:rsid w:val="00145F1B"/>
    <w:rsid w:val="00147457"/>
    <w:rsid w:val="001478E9"/>
    <w:rsid w:val="00161C8C"/>
    <w:rsid w:val="001700B1"/>
    <w:rsid w:val="00171E64"/>
    <w:rsid w:val="001726EC"/>
    <w:rsid w:val="00176797"/>
    <w:rsid w:val="00180874"/>
    <w:rsid w:val="001829F3"/>
    <w:rsid w:val="001868FC"/>
    <w:rsid w:val="00187ED7"/>
    <w:rsid w:val="00191B78"/>
    <w:rsid w:val="001A27B6"/>
    <w:rsid w:val="001A7AD1"/>
    <w:rsid w:val="001B4626"/>
    <w:rsid w:val="001C0119"/>
    <w:rsid w:val="001C27B1"/>
    <w:rsid w:val="001C3819"/>
    <w:rsid w:val="001C499D"/>
    <w:rsid w:val="001C6D9C"/>
    <w:rsid w:val="001D0DC2"/>
    <w:rsid w:val="001F23F6"/>
    <w:rsid w:val="00200389"/>
    <w:rsid w:val="00201A03"/>
    <w:rsid w:val="00207388"/>
    <w:rsid w:val="002124D3"/>
    <w:rsid w:val="00216B0F"/>
    <w:rsid w:val="0022660B"/>
    <w:rsid w:val="0023470E"/>
    <w:rsid w:val="00241D74"/>
    <w:rsid w:val="0024585E"/>
    <w:rsid w:val="002476D5"/>
    <w:rsid w:val="002510F8"/>
    <w:rsid w:val="002519FE"/>
    <w:rsid w:val="002529EA"/>
    <w:rsid w:val="002547FB"/>
    <w:rsid w:val="0025482E"/>
    <w:rsid w:val="002709BF"/>
    <w:rsid w:val="002831C3"/>
    <w:rsid w:val="00284D07"/>
    <w:rsid w:val="002917C3"/>
    <w:rsid w:val="00293C22"/>
    <w:rsid w:val="002945B5"/>
    <w:rsid w:val="0029596E"/>
    <w:rsid w:val="00296588"/>
    <w:rsid w:val="0029750D"/>
    <w:rsid w:val="002A76EF"/>
    <w:rsid w:val="002B0880"/>
    <w:rsid w:val="002B2FCF"/>
    <w:rsid w:val="002B5122"/>
    <w:rsid w:val="002C2A2E"/>
    <w:rsid w:val="002C5153"/>
    <w:rsid w:val="002C6D90"/>
    <w:rsid w:val="002C7D2D"/>
    <w:rsid w:val="002D03F5"/>
    <w:rsid w:val="002D061C"/>
    <w:rsid w:val="002D3297"/>
    <w:rsid w:val="002D6297"/>
    <w:rsid w:val="002E336B"/>
    <w:rsid w:val="002F06B1"/>
    <w:rsid w:val="002F0AFD"/>
    <w:rsid w:val="002F15B4"/>
    <w:rsid w:val="002F48DE"/>
    <w:rsid w:val="0030236D"/>
    <w:rsid w:val="00302D0A"/>
    <w:rsid w:val="00310E33"/>
    <w:rsid w:val="00312AB5"/>
    <w:rsid w:val="003151B7"/>
    <w:rsid w:val="0031569E"/>
    <w:rsid w:val="00316DDF"/>
    <w:rsid w:val="0031752D"/>
    <w:rsid w:val="00321CEE"/>
    <w:rsid w:val="0032233C"/>
    <w:rsid w:val="00323EEA"/>
    <w:rsid w:val="0033074F"/>
    <w:rsid w:val="00333351"/>
    <w:rsid w:val="00335AEC"/>
    <w:rsid w:val="003406E3"/>
    <w:rsid w:val="00342888"/>
    <w:rsid w:val="00342890"/>
    <w:rsid w:val="00344575"/>
    <w:rsid w:val="0035300B"/>
    <w:rsid w:val="003617B2"/>
    <w:rsid w:val="00362687"/>
    <w:rsid w:val="00363430"/>
    <w:rsid w:val="003672AD"/>
    <w:rsid w:val="00367514"/>
    <w:rsid w:val="003736A8"/>
    <w:rsid w:val="00381C74"/>
    <w:rsid w:val="003845F3"/>
    <w:rsid w:val="003871BD"/>
    <w:rsid w:val="00387B80"/>
    <w:rsid w:val="0039044E"/>
    <w:rsid w:val="00390918"/>
    <w:rsid w:val="00391AB3"/>
    <w:rsid w:val="003A073B"/>
    <w:rsid w:val="003A0F24"/>
    <w:rsid w:val="003A7237"/>
    <w:rsid w:val="003B238C"/>
    <w:rsid w:val="003B340B"/>
    <w:rsid w:val="003B5035"/>
    <w:rsid w:val="003B56BA"/>
    <w:rsid w:val="003B6C6A"/>
    <w:rsid w:val="003C0634"/>
    <w:rsid w:val="003C0CD2"/>
    <w:rsid w:val="003C41F7"/>
    <w:rsid w:val="003C75E6"/>
    <w:rsid w:val="003C7811"/>
    <w:rsid w:val="003D2DE7"/>
    <w:rsid w:val="003D40EF"/>
    <w:rsid w:val="003D6A6D"/>
    <w:rsid w:val="003E2D68"/>
    <w:rsid w:val="003E393B"/>
    <w:rsid w:val="003E6423"/>
    <w:rsid w:val="003E79F2"/>
    <w:rsid w:val="003F089D"/>
    <w:rsid w:val="003F11FF"/>
    <w:rsid w:val="003F201E"/>
    <w:rsid w:val="003F5C07"/>
    <w:rsid w:val="003F6CC1"/>
    <w:rsid w:val="004017A9"/>
    <w:rsid w:val="004136F5"/>
    <w:rsid w:val="004222F6"/>
    <w:rsid w:val="00422512"/>
    <w:rsid w:val="00422E13"/>
    <w:rsid w:val="00427519"/>
    <w:rsid w:val="0043171D"/>
    <w:rsid w:val="00432C0D"/>
    <w:rsid w:val="00440372"/>
    <w:rsid w:val="00440681"/>
    <w:rsid w:val="004416D6"/>
    <w:rsid w:val="00447681"/>
    <w:rsid w:val="00450477"/>
    <w:rsid w:val="00451AEB"/>
    <w:rsid w:val="0046064A"/>
    <w:rsid w:val="00463C39"/>
    <w:rsid w:val="0047190C"/>
    <w:rsid w:val="004722EA"/>
    <w:rsid w:val="00474B44"/>
    <w:rsid w:val="00476B5F"/>
    <w:rsid w:val="00481507"/>
    <w:rsid w:val="00483B63"/>
    <w:rsid w:val="00497E60"/>
    <w:rsid w:val="004A712B"/>
    <w:rsid w:val="004B22A0"/>
    <w:rsid w:val="004B3D59"/>
    <w:rsid w:val="004B67A3"/>
    <w:rsid w:val="004D00D4"/>
    <w:rsid w:val="004D20CF"/>
    <w:rsid w:val="004D5100"/>
    <w:rsid w:val="004E4024"/>
    <w:rsid w:val="004E60D8"/>
    <w:rsid w:val="004E75C6"/>
    <w:rsid w:val="004F01D4"/>
    <w:rsid w:val="004F73F2"/>
    <w:rsid w:val="005002AD"/>
    <w:rsid w:val="0050500E"/>
    <w:rsid w:val="00505C74"/>
    <w:rsid w:val="005076DE"/>
    <w:rsid w:val="00514DB7"/>
    <w:rsid w:val="00517ECA"/>
    <w:rsid w:val="00520A59"/>
    <w:rsid w:val="005215D4"/>
    <w:rsid w:val="005252B7"/>
    <w:rsid w:val="00526A33"/>
    <w:rsid w:val="005278CF"/>
    <w:rsid w:val="0053000B"/>
    <w:rsid w:val="005304C6"/>
    <w:rsid w:val="005444B5"/>
    <w:rsid w:val="0055166A"/>
    <w:rsid w:val="00565757"/>
    <w:rsid w:val="00571B24"/>
    <w:rsid w:val="005722BA"/>
    <w:rsid w:val="00572EDF"/>
    <w:rsid w:val="00573B61"/>
    <w:rsid w:val="005756C0"/>
    <w:rsid w:val="005820D0"/>
    <w:rsid w:val="00583B5D"/>
    <w:rsid w:val="005845EB"/>
    <w:rsid w:val="0058468E"/>
    <w:rsid w:val="00592A75"/>
    <w:rsid w:val="005959DB"/>
    <w:rsid w:val="00597832"/>
    <w:rsid w:val="005A613C"/>
    <w:rsid w:val="005B1988"/>
    <w:rsid w:val="005B2600"/>
    <w:rsid w:val="005B6D0E"/>
    <w:rsid w:val="005C55DF"/>
    <w:rsid w:val="005D12E3"/>
    <w:rsid w:val="005E21DD"/>
    <w:rsid w:val="005E2B98"/>
    <w:rsid w:val="005F134F"/>
    <w:rsid w:val="005F4309"/>
    <w:rsid w:val="005F56B0"/>
    <w:rsid w:val="0060091C"/>
    <w:rsid w:val="006152ED"/>
    <w:rsid w:val="006178AF"/>
    <w:rsid w:val="00620322"/>
    <w:rsid w:val="00620792"/>
    <w:rsid w:val="00620C08"/>
    <w:rsid w:val="006235CE"/>
    <w:rsid w:val="0062389A"/>
    <w:rsid w:val="006306BE"/>
    <w:rsid w:val="006343FA"/>
    <w:rsid w:val="00646A27"/>
    <w:rsid w:val="00646C8F"/>
    <w:rsid w:val="00647DFC"/>
    <w:rsid w:val="00651A3E"/>
    <w:rsid w:val="00660511"/>
    <w:rsid w:val="0067272D"/>
    <w:rsid w:val="006761D5"/>
    <w:rsid w:val="00676E08"/>
    <w:rsid w:val="00684AEC"/>
    <w:rsid w:val="00685C85"/>
    <w:rsid w:val="006927E4"/>
    <w:rsid w:val="00693478"/>
    <w:rsid w:val="006937F2"/>
    <w:rsid w:val="00695E69"/>
    <w:rsid w:val="006960FB"/>
    <w:rsid w:val="00696A6F"/>
    <w:rsid w:val="0069745B"/>
    <w:rsid w:val="006A615B"/>
    <w:rsid w:val="006B4658"/>
    <w:rsid w:val="006B4776"/>
    <w:rsid w:val="006B6453"/>
    <w:rsid w:val="006C1587"/>
    <w:rsid w:val="006C1755"/>
    <w:rsid w:val="006C216D"/>
    <w:rsid w:val="006C5B77"/>
    <w:rsid w:val="006D782C"/>
    <w:rsid w:val="006D7FA7"/>
    <w:rsid w:val="006E4AAA"/>
    <w:rsid w:val="006E577D"/>
    <w:rsid w:val="006F0A83"/>
    <w:rsid w:val="006F1737"/>
    <w:rsid w:val="006F56F8"/>
    <w:rsid w:val="0070111B"/>
    <w:rsid w:val="007023B9"/>
    <w:rsid w:val="00702CCC"/>
    <w:rsid w:val="00706782"/>
    <w:rsid w:val="00720640"/>
    <w:rsid w:val="0072129D"/>
    <w:rsid w:val="007212FA"/>
    <w:rsid w:val="007219F3"/>
    <w:rsid w:val="007247E5"/>
    <w:rsid w:val="00725128"/>
    <w:rsid w:val="00732136"/>
    <w:rsid w:val="00735DCC"/>
    <w:rsid w:val="00736A01"/>
    <w:rsid w:val="00742F63"/>
    <w:rsid w:val="00747131"/>
    <w:rsid w:val="0075078F"/>
    <w:rsid w:val="007546A5"/>
    <w:rsid w:val="00754AFD"/>
    <w:rsid w:val="00755F50"/>
    <w:rsid w:val="00756A48"/>
    <w:rsid w:val="007618EE"/>
    <w:rsid w:val="007641E7"/>
    <w:rsid w:val="00771CEF"/>
    <w:rsid w:val="00773C9F"/>
    <w:rsid w:val="00780253"/>
    <w:rsid w:val="00787BB6"/>
    <w:rsid w:val="00787D49"/>
    <w:rsid w:val="007902F8"/>
    <w:rsid w:val="00790497"/>
    <w:rsid w:val="0079060D"/>
    <w:rsid w:val="00795EB5"/>
    <w:rsid w:val="00796C84"/>
    <w:rsid w:val="007A1595"/>
    <w:rsid w:val="007A4E08"/>
    <w:rsid w:val="007B0139"/>
    <w:rsid w:val="007B1BCC"/>
    <w:rsid w:val="007B214D"/>
    <w:rsid w:val="007B4D02"/>
    <w:rsid w:val="007C145B"/>
    <w:rsid w:val="007C1CE9"/>
    <w:rsid w:val="007C3D11"/>
    <w:rsid w:val="007D01F8"/>
    <w:rsid w:val="007D12C5"/>
    <w:rsid w:val="007D1ACC"/>
    <w:rsid w:val="007D1FDE"/>
    <w:rsid w:val="007D2125"/>
    <w:rsid w:val="007D25D9"/>
    <w:rsid w:val="007D53D3"/>
    <w:rsid w:val="007D7013"/>
    <w:rsid w:val="007E2323"/>
    <w:rsid w:val="007E6F4E"/>
    <w:rsid w:val="007F472C"/>
    <w:rsid w:val="007F7B2C"/>
    <w:rsid w:val="00802644"/>
    <w:rsid w:val="00805AF8"/>
    <w:rsid w:val="00807F68"/>
    <w:rsid w:val="00810CEB"/>
    <w:rsid w:val="008111F2"/>
    <w:rsid w:val="00811F23"/>
    <w:rsid w:val="00814C6C"/>
    <w:rsid w:val="00816311"/>
    <w:rsid w:val="008168D9"/>
    <w:rsid w:val="00820106"/>
    <w:rsid w:val="00831CEE"/>
    <w:rsid w:val="00832114"/>
    <w:rsid w:val="008354EC"/>
    <w:rsid w:val="00837C66"/>
    <w:rsid w:val="008404E9"/>
    <w:rsid w:val="00842FFC"/>
    <w:rsid w:val="008471CE"/>
    <w:rsid w:val="00847BD8"/>
    <w:rsid w:val="00855CB8"/>
    <w:rsid w:val="00861871"/>
    <w:rsid w:val="0086536C"/>
    <w:rsid w:val="008707E1"/>
    <w:rsid w:val="00875CAA"/>
    <w:rsid w:val="00876BB5"/>
    <w:rsid w:val="0088045F"/>
    <w:rsid w:val="008828F9"/>
    <w:rsid w:val="00882BC3"/>
    <w:rsid w:val="00884460"/>
    <w:rsid w:val="0088602E"/>
    <w:rsid w:val="00890A86"/>
    <w:rsid w:val="008A10F3"/>
    <w:rsid w:val="008A7409"/>
    <w:rsid w:val="008B5E43"/>
    <w:rsid w:val="008C050D"/>
    <w:rsid w:val="008C60BF"/>
    <w:rsid w:val="008D2E0F"/>
    <w:rsid w:val="008D577E"/>
    <w:rsid w:val="008D5966"/>
    <w:rsid w:val="008D722B"/>
    <w:rsid w:val="008D7399"/>
    <w:rsid w:val="008D7DC3"/>
    <w:rsid w:val="008F3FC0"/>
    <w:rsid w:val="00902087"/>
    <w:rsid w:val="00904128"/>
    <w:rsid w:val="00915667"/>
    <w:rsid w:val="00916BF4"/>
    <w:rsid w:val="009251F8"/>
    <w:rsid w:val="00941691"/>
    <w:rsid w:val="0094547B"/>
    <w:rsid w:val="009467C7"/>
    <w:rsid w:val="00947952"/>
    <w:rsid w:val="00951CD6"/>
    <w:rsid w:val="00964EC1"/>
    <w:rsid w:val="00965263"/>
    <w:rsid w:val="009658DE"/>
    <w:rsid w:val="009703A4"/>
    <w:rsid w:val="00975613"/>
    <w:rsid w:val="009756E3"/>
    <w:rsid w:val="009A79E5"/>
    <w:rsid w:val="009A7F89"/>
    <w:rsid w:val="009B26AA"/>
    <w:rsid w:val="009C0347"/>
    <w:rsid w:val="009C48AD"/>
    <w:rsid w:val="009C4C17"/>
    <w:rsid w:val="009D01BC"/>
    <w:rsid w:val="009D12BC"/>
    <w:rsid w:val="009D1D42"/>
    <w:rsid w:val="009D641B"/>
    <w:rsid w:val="009E112F"/>
    <w:rsid w:val="009E3EED"/>
    <w:rsid w:val="009E4B94"/>
    <w:rsid w:val="009E79E6"/>
    <w:rsid w:val="009F03A1"/>
    <w:rsid w:val="009F5AD7"/>
    <w:rsid w:val="00A00633"/>
    <w:rsid w:val="00A00912"/>
    <w:rsid w:val="00A020AC"/>
    <w:rsid w:val="00A04143"/>
    <w:rsid w:val="00A06675"/>
    <w:rsid w:val="00A12882"/>
    <w:rsid w:val="00A12E0A"/>
    <w:rsid w:val="00A134AA"/>
    <w:rsid w:val="00A14CCC"/>
    <w:rsid w:val="00A24900"/>
    <w:rsid w:val="00A2723A"/>
    <w:rsid w:val="00A3475F"/>
    <w:rsid w:val="00A36B78"/>
    <w:rsid w:val="00A4646C"/>
    <w:rsid w:val="00A50CB2"/>
    <w:rsid w:val="00A5105D"/>
    <w:rsid w:val="00A545E0"/>
    <w:rsid w:val="00A62CDA"/>
    <w:rsid w:val="00A65879"/>
    <w:rsid w:val="00A67309"/>
    <w:rsid w:val="00A6765A"/>
    <w:rsid w:val="00A71313"/>
    <w:rsid w:val="00A719FE"/>
    <w:rsid w:val="00A728E1"/>
    <w:rsid w:val="00A72C5C"/>
    <w:rsid w:val="00A74AA2"/>
    <w:rsid w:val="00A90B85"/>
    <w:rsid w:val="00A915EF"/>
    <w:rsid w:val="00A92CD8"/>
    <w:rsid w:val="00A96393"/>
    <w:rsid w:val="00AA338A"/>
    <w:rsid w:val="00AA41B9"/>
    <w:rsid w:val="00AB1695"/>
    <w:rsid w:val="00AB22E0"/>
    <w:rsid w:val="00AB2E23"/>
    <w:rsid w:val="00AB54BC"/>
    <w:rsid w:val="00AB5A6B"/>
    <w:rsid w:val="00AD0BD1"/>
    <w:rsid w:val="00AD3B50"/>
    <w:rsid w:val="00AD7EAA"/>
    <w:rsid w:val="00AE6661"/>
    <w:rsid w:val="00AF14DD"/>
    <w:rsid w:val="00AF2168"/>
    <w:rsid w:val="00AF22D7"/>
    <w:rsid w:val="00AF44F7"/>
    <w:rsid w:val="00AF6E05"/>
    <w:rsid w:val="00AF71A9"/>
    <w:rsid w:val="00B0193F"/>
    <w:rsid w:val="00B020A2"/>
    <w:rsid w:val="00B05AEB"/>
    <w:rsid w:val="00B07868"/>
    <w:rsid w:val="00B31EBD"/>
    <w:rsid w:val="00B33CF0"/>
    <w:rsid w:val="00B36681"/>
    <w:rsid w:val="00B44620"/>
    <w:rsid w:val="00B51346"/>
    <w:rsid w:val="00B56EDF"/>
    <w:rsid w:val="00B570A0"/>
    <w:rsid w:val="00B6419B"/>
    <w:rsid w:val="00B65C95"/>
    <w:rsid w:val="00B751D9"/>
    <w:rsid w:val="00B75DAB"/>
    <w:rsid w:val="00B8372A"/>
    <w:rsid w:val="00B900F8"/>
    <w:rsid w:val="00BA15FE"/>
    <w:rsid w:val="00BA5E00"/>
    <w:rsid w:val="00BA6873"/>
    <w:rsid w:val="00BA777A"/>
    <w:rsid w:val="00BA7E56"/>
    <w:rsid w:val="00BB10C9"/>
    <w:rsid w:val="00BB7490"/>
    <w:rsid w:val="00BC0FB7"/>
    <w:rsid w:val="00BC1169"/>
    <w:rsid w:val="00BC5830"/>
    <w:rsid w:val="00BC5CFC"/>
    <w:rsid w:val="00BC7085"/>
    <w:rsid w:val="00BD3E25"/>
    <w:rsid w:val="00BE0520"/>
    <w:rsid w:val="00BE2129"/>
    <w:rsid w:val="00BE245E"/>
    <w:rsid w:val="00BE352B"/>
    <w:rsid w:val="00BE36DB"/>
    <w:rsid w:val="00BF040B"/>
    <w:rsid w:val="00BF0B0C"/>
    <w:rsid w:val="00BF0C82"/>
    <w:rsid w:val="00BF2168"/>
    <w:rsid w:val="00BF2623"/>
    <w:rsid w:val="00C0063C"/>
    <w:rsid w:val="00C0571C"/>
    <w:rsid w:val="00C05816"/>
    <w:rsid w:val="00C073C2"/>
    <w:rsid w:val="00C101C0"/>
    <w:rsid w:val="00C13486"/>
    <w:rsid w:val="00C20A43"/>
    <w:rsid w:val="00C2332C"/>
    <w:rsid w:val="00C25E89"/>
    <w:rsid w:val="00C312FC"/>
    <w:rsid w:val="00C33A13"/>
    <w:rsid w:val="00C348BE"/>
    <w:rsid w:val="00C46D42"/>
    <w:rsid w:val="00C525C9"/>
    <w:rsid w:val="00C53092"/>
    <w:rsid w:val="00C53F16"/>
    <w:rsid w:val="00C571AC"/>
    <w:rsid w:val="00C57D57"/>
    <w:rsid w:val="00C729E8"/>
    <w:rsid w:val="00C82FF8"/>
    <w:rsid w:val="00C84060"/>
    <w:rsid w:val="00C86E38"/>
    <w:rsid w:val="00CA0C82"/>
    <w:rsid w:val="00CB2A2B"/>
    <w:rsid w:val="00CB3C39"/>
    <w:rsid w:val="00CB4645"/>
    <w:rsid w:val="00CC1C5A"/>
    <w:rsid w:val="00CC460D"/>
    <w:rsid w:val="00CC52F6"/>
    <w:rsid w:val="00CC7D38"/>
    <w:rsid w:val="00CD46BD"/>
    <w:rsid w:val="00CE121D"/>
    <w:rsid w:val="00CE2C9A"/>
    <w:rsid w:val="00CE603A"/>
    <w:rsid w:val="00CF1124"/>
    <w:rsid w:val="00CF5BD4"/>
    <w:rsid w:val="00D108E5"/>
    <w:rsid w:val="00D12688"/>
    <w:rsid w:val="00D14CB2"/>
    <w:rsid w:val="00D26690"/>
    <w:rsid w:val="00D31954"/>
    <w:rsid w:val="00D42BB5"/>
    <w:rsid w:val="00D4508D"/>
    <w:rsid w:val="00D46A58"/>
    <w:rsid w:val="00D472F0"/>
    <w:rsid w:val="00D5352A"/>
    <w:rsid w:val="00D656C1"/>
    <w:rsid w:val="00D71B6B"/>
    <w:rsid w:val="00D72140"/>
    <w:rsid w:val="00D7267A"/>
    <w:rsid w:val="00D7529F"/>
    <w:rsid w:val="00D754F4"/>
    <w:rsid w:val="00D76126"/>
    <w:rsid w:val="00D903C8"/>
    <w:rsid w:val="00D92385"/>
    <w:rsid w:val="00D92EF8"/>
    <w:rsid w:val="00D969BD"/>
    <w:rsid w:val="00DB1B2A"/>
    <w:rsid w:val="00DB48AF"/>
    <w:rsid w:val="00DB4A7F"/>
    <w:rsid w:val="00DB6205"/>
    <w:rsid w:val="00DB774E"/>
    <w:rsid w:val="00DC0234"/>
    <w:rsid w:val="00DC2FB0"/>
    <w:rsid w:val="00DC4569"/>
    <w:rsid w:val="00DC4EAF"/>
    <w:rsid w:val="00DC4FB1"/>
    <w:rsid w:val="00DC67B0"/>
    <w:rsid w:val="00DC70FA"/>
    <w:rsid w:val="00DD11D8"/>
    <w:rsid w:val="00DE7FC5"/>
    <w:rsid w:val="00DF07C1"/>
    <w:rsid w:val="00DF4148"/>
    <w:rsid w:val="00DF7140"/>
    <w:rsid w:val="00E01154"/>
    <w:rsid w:val="00E0252E"/>
    <w:rsid w:val="00E062E4"/>
    <w:rsid w:val="00E145FD"/>
    <w:rsid w:val="00E31FDA"/>
    <w:rsid w:val="00E413C7"/>
    <w:rsid w:val="00E47DE8"/>
    <w:rsid w:val="00E5611A"/>
    <w:rsid w:val="00E62908"/>
    <w:rsid w:val="00E63654"/>
    <w:rsid w:val="00E640F5"/>
    <w:rsid w:val="00E7001F"/>
    <w:rsid w:val="00E75F6D"/>
    <w:rsid w:val="00E801B5"/>
    <w:rsid w:val="00E822C2"/>
    <w:rsid w:val="00E83646"/>
    <w:rsid w:val="00E879B9"/>
    <w:rsid w:val="00E92273"/>
    <w:rsid w:val="00E95BF7"/>
    <w:rsid w:val="00E96D6E"/>
    <w:rsid w:val="00EA0FD1"/>
    <w:rsid w:val="00EA1C33"/>
    <w:rsid w:val="00EA4C08"/>
    <w:rsid w:val="00EB42B2"/>
    <w:rsid w:val="00EB48C7"/>
    <w:rsid w:val="00EB737C"/>
    <w:rsid w:val="00EC0102"/>
    <w:rsid w:val="00EC04D2"/>
    <w:rsid w:val="00EC2A21"/>
    <w:rsid w:val="00EC5B7D"/>
    <w:rsid w:val="00EC6671"/>
    <w:rsid w:val="00ED1B7B"/>
    <w:rsid w:val="00EE21A2"/>
    <w:rsid w:val="00EE51BD"/>
    <w:rsid w:val="00EE6558"/>
    <w:rsid w:val="00EF1DFD"/>
    <w:rsid w:val="00EF495F"/>
    <w:rsid w:val="00F02411"/>
    <w:rsid w:val="00F031A0"/>
    <w:rsid w:val="00F05798"/>
    <w:rsid w:val="00F116E2"/>
    <w:rsid w:val="00F12A7F"/>
    <w:rsid w:val="00F14869"/>
    <w:rsid w:val="00F155B4"/>
    <w:rsid w:val="00F2568B"/>
    <w:rsid w:val="00F26A6F"/>
    <w:rsid w:val="00F26CCE"/>
    <w:rsid w:val="00F272E4"/>
    <w:rsid w:val="00F34A73"/>
    <w:rsid w:val="00F35AA1"/>
    <w:rsid w:val="00F37426"/>
    <w:rsid w:val="00F4503D"/>
    <w:rsid w:val="00F50300"/>
    <w:rsid w:val="00F508ED"/>
    <w:rsid w:val="00F5308D"/>
    <w:rsid w:val="00F65516"/>
    <w:rsid w:val="00F65A77"/>
    <w:rsid w:val="00F65BEB"/>
    <w:rsid w:val="00F66EBD"/>
    <w:rsid w:val="00F724B1"/>
    <w:rsid w:val="00F805C0"/>
    <w:rsid w:val="00F81A87"/>
    <w:rsid w:val="00F86423"/>
    <w:rsid w:val="00F935C8"/>
    <w:rsid w:val="00F93F3D"/>
    <w:rsid w:val="00F97B70"/>
    <w:rsid w:val="00FA0D6A"/>
    <w:rsid w:val="00FA3790"/>
    <w:rsid w:val="00FA5C86"/>
    <w:rsid w:val="00FA7311"/>
    <w:rsid w:val="00FB6A28"/>
    <w:rsid w:val="00FB77DC"/>
    <w:rsid w:val="00FC046A"/>
    <w:rsid w:val="00FC3B47"/>
    <w:rsid w:val="00FD0527"/>
    <w:rsid w:val="00FD67F9"/>
    <w:rsid w:val="00FD6ED9"/>
    <w:rsid w:val="00FD7A11"/>
    <w:rsid w:val="00FE1D61"/>
    <w:rsid w:val="00FE1E53"/>
    <w:rsid w:val="00FE4C40"/>
    <w:rsid w:val="00FE6DA3"/>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994D9"/>
  <w14:defaultImageDpi w14:val="0"/>
  <w15:docId w15:val="{337EBDCE-E5BA-4834-BDAE-CE238585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SemEspaamento">
    <w:name w:val="No Spacing"/>
    <w:uiPriority w:val="1"/>
    <w:qFormat/>
    <w:rsid w:val="000F76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microsoft.com/office/2007/relationships/hdphoto" Target="NUL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2016</Words>
  <Characters>10888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SUPERMERCADO DUCHICO</cp:lastModifiedBy>
  <cp:revision>2</cp:revision>
  <dcterms:created xsi:type="dcterms:W3CDTF">2021-04-17T13:22:00Z</dcterms:created>
  <dcterms:modified xsi:type="dcterms:W3CDTF">2021-04-17T13:22:00Z</dcterms:modified>
</cp:coreProperties>
</file>