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9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2105"/>
        <w:gridCol w:w="3542"/>
        <w:gridCol w:w="2701"/>
        <w:gridCol w:w="1172"/>
      </w:tblGrid>
      <w:tr w:rsidR="0096108F" w:rsidTr="0096108F">
        <w:trPr>
          <w:trHeight w:val="89"/>
          <w:jc w:val="center"/>
        </w:trPr>
        <w:tc>
          <w:tcPr>
            <w:tcW w:w="509" w:type="pct"/>
            <w:vMerge w:val="restart"/>
            <w:tcBorders>
              <w:top w:val="single" w:sz="4" w:space="0" w:color="auto"/>
              <w:left w:val="single" w:sz="4" w:space="0" w:color="auto"/>
              <w:bottom w:val="single" w:sz="4" w:space="0" w:color="auto"/>
              <w:right w:val="single" w:sz="4" w:space="0" w:color="auto"/>
            </w:tcBorders>
            <w:hideMark/>
          </w:tcPr>
          <w:p w:rsidR="0096108F" w:rsidRDefault="0096108F">
            <w:pPr>
              <w:spacing w:after="0" w:line="240" w:lineRule="auto"/>
              <w:jc w:val="both"/>
              <w:rPr>
                <w:rFonts w:ascii="Times New Roman" w:eastAsia="Calibri" w:hAnsi="Times New Roman" w:cs="Times New Roman"/>
              </w:rPr>
            </w:pPr>
            <w:r w:rsidRPr="00D234CE">
              <w:rPr>
                <w:rFonts w:ascii="Times New Roman" w:hAnsi="Times New Roman" w:cs="Times New Roman"/>
                <w:b/>
                <w:noProof/>
                <w:lang w:eastAsia="pt-BR"/>
              </w:rPr>
              <w:drawing>
                <wp:anchor distT="0" distB="0" distL="114300" distR="114300" simplePos="0" relativeHeight="251659264" behindDoc="1" locked="0" layoutInCell="1" allowOverlap="1" wp14:anchorId="2C17E831" wp14:editId="2C336556">
                  <wp:simplePos x="0" y="0"/>
                  <wp:positionH relativeFrom="column">
                    <wp:posOffset>-26035</wp:posOffset>
                  </wp:positionH>
                  <wp:positionV relativeFrom="paragraph">
                    <wp:posOffset>22225</wp:posOffset>
                  </wp:positionV>
                  <wp:extent cx="590550" cy="591110"/>
                  <wp:effectExtent l="0" t="0" r="0"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0550" cy="591110"/>
                          </a:xfrm>
                          <a:prstGeom prst="rect">
                            <a:avLst/>
                          </a:prstGeom>
                          <a:noFill/>
                        </pic:spPr>
                      </pic:pic>
                    </a:graphicData>
                  </a:graphic>
                  <wp14:sizeRelH relativeFrom="page">
                    <wp14:pctWidth>0</wp14:pctWidth>
                  </wp14:sizeRelH>
                  <wp14:sizeRelV relativeFrom="page">
                    <wp14:pctHeight>0</wp14:pctHeight>
                  </wp14:sizeRelV>
                </wp:anchor>
              </w:drawing>
            </w:r>
          </w:p>
        </w:tc>
        <w:tc>
          <w:tcPr>
            <w:tcW w:w="4491" w:type="pct"/>
            <w:gridSpan w:val="4"/>
            <w:tcBorders>
              <w:top w:val="single" w:sz="4" w:space="0" w:color="auto"/>
              <w:left w:val="single" w:sz="4" w:space="0" w:color="auto"/>
              <w:bottom w:val="single" w:sz="4" w:space="0" w:color="auto"/>
              <w:right w:val="single" w:sz="4" w:space="0" w:color="auto"/>
            </w:tcBorders>
            <w:vAlign w:val="bottom"/>
            <w:hideMark/>
          </w:tcPr>
          <w:p w:rsidR="0096108F" w:rsidRDefault="0096108F">
            <w:pPr>
              <w:spacing w:after="0" w:line="240" w:lineRule="auto"/>
              <w:ind w:left="-1120"/>
              <w:jc w:val="center"/>
              <w:rPr>
                <w:rFonts w:ascii="Times New Roman" w:eastAsia="Calibri" w:hAnsi="Times New Roman" w:cs="Times New Roman"/>
                <w:b/>
              </w:rPr>
            </w:pPr>
            <w:r>
              <w:rPr>
                <w:rFonts w:ascii="Times New Roman" w:eastAsia="Calibri" w:hAnsi="Times New Roman" w:cs="Times New Roman"/>
                <w:b/>
              </w:rPr>
              <w:t>COLÉGIO MARIA JOSÉ DA SILVA MELO</w:t>
            </w:r>
          </w:p>
        </w:tc>
      </w:tr>
      <w:tr w:rsidR="0096108F" w:rsidTr="0096108F">
        <w:trPr>
          <w:trHeight w:val="25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rPr>
            </w:pPr>
          </w:p>
        </w:tc>
        <w:tc>
          <w:tcPr>
            <w:tcW w:w="993" w:type="pct"/>
            <w:vMerge w:val="restart"/>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r>
              <w:rPr>
                <w:rFonts w:ascii="Times New Roman" w:eastAsia="Calibri" w:hAnsi="Times New Roman" w:cs="Times New Roman"/>
                <w:b/>
              </w:rPr>
              <w:t xml:space="preserve">Série: 9º Ano </w:t>
            </w:r>
          </w:p>
        </w:tc>
        <w:tc>
          <w:tcPr>
            <w:tcW w:w="1671" w:type="pct"/>
            <w:vMerge w:val="restart"/>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r>
              <w:rPr>
                <w:rFonts w:ascii="Times New Roman" w:eastAsia="Calibri" w:hAnsi="Times New Roman" w:cs="Times New Roman"/>
                <w:b/>
              </w:rPr>
              <w:t>Professor (a): Hermínio</w:t>
            </w:r>
          </w:p>
        </w:tc>
        <w:tc>
          <w:tcPr>
            <w:tcW w:w="1274" w:type="pct"/>
            <w:vMerge w:val="restart"/>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rPr>
            </w:pPr>
            <w:r>
              <w:rPr>
                <w:rFonts w:ascii="Times New Roman" w:eastAsia="Calibri" w:hAnsi="Times New Roman" w:cs="Times New Roman"/>
              </w:rPr>
              <w:t xml:space="preserve">Data:    </w:t>
            </w:r>
            <w:r>
              <w:rPr>
                <w:rFonts w:ascii="Times New Roman" w:eastAsia="Calibri" w:hAnsi="Times New Roman" w:cs="Times New Roman"/>
                <w:b/>
              </w:rPr>
              <w:t xml:space="preserve">   / 13</w:t>
            </w:r>
            <w:r>
              <w:rPr>
                <w:rFonts w:ascii="Times New Roman" w:eastAsia="Calibri" w:hAnsi="Times New Roman" w:cs="Times New Roman"/>
              </w:rPr>
              <w:t>/</w:t>
            </w:r>
            <w:r>
              <w:rPr>
                <w:rFonts w:ascii="Times New Roman" w:eastAsia="Calibri" w:hAnsi="Times New Roman" w:cs="Times New Roman"/>
                <w:b/>
              </w:rPr>
              <w:t>2021</w:t>
            </w:r>
          </w:p>
        </w:tc>
        <w:tc>
          <w:tcPr>
            <w:tcW w:w="553" w:type="pct"/>
            <w:vMerge w:val="restart"/>
            <w:tcBorders>
              <w:top w:val="single" w:sz="4" w:space="0" w:color="auto"/>
              <w:left w:val="single" w:sz="4" w:space="0" w:color="auto"/>
              <w:bottom w:val="single" w:sz="4" w:space="0" w:color="auto"/>
              <w:right w:val="single" w:sz="4" w:space="0" w:color="auto"/>
            </w:tcBorders>
            <w:hideMark/>
          </w:tcPr>
          <w:p w:rsidR="0096108F" w:rsidRDefault="0096108F">
            <w:pPr>
              <w:spacing w:after="0" w:line="240" w:lineRule="auto"/>
              <w:jc w:val="center"/>
              <w:rPr>
                <w:rFonts w:ascii="Times New Roman" w:eastAsia="Calibri" w:hAnsi="Times New Roman" w:cs="Times New Roman"/>
                <w:b/>
              </w:rPr>
            </w:pPr>
            <w:r>
              <w:rPr>
                <w:rFonts w:ascii="Times New Roman" w:eastAsia="Calibri" w:hAnsi="Times New Roman" w:cs="Times New Roman"/>
                <w:b/>
              </w:rPr>
              <w:t>Nota:</w:t>
            </w:r>
          </w:p>
        </w:tc>
      </w:tr>
      <w:tr w:rsidR="0096108F" w:rsidTr="0096108F">
        <w:trPr>
          <w:trHeight w:val="25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p>
        </w:tc>
      </w:tr>
      <w:tr w:rsidR="0096108F" w:rsidTr="0096108F">
        <w:trPr>
          <w:trHeight w:val="8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rPr>
            </w:pPr>
          </w:p>
        </w:tc>
        <w:tc>
          <w:tcPr>
            <w:tcW w:w="3937" w:type="pct"/>
            <w:gridSpan w:val="3"/>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rPr>
                <w:rFonts w:ascii="Times New Roman" w:eastAsia="Calibri" w:hAnsi="Times New Roman" w:cs="Times New Roman"/>
                <w:b/>
              </w:rPr>
            </w:pPr>
            <w:r>
              <w:rPr>
                <w:rFonts w:ascii="Times New Roman" w:eastAsia="Calibri" w:hAnsi="Times New Roman" w:cs="Times New Roman"/>
                <w:b/>
              </w:rPr>
              <w:t>Nome:</w:t>
            </w:r>
          </w:p>
        </w:tc>
        <w:tc>
          <w:tcPr>
            <w:tcW w:w="554" w:type="pct"/>
            <w:tcBorders>
              <w:top w:val="single" w:sz="4" w:space="0" w:color="auto"/>
              <w:left w:val="single" w:sz="4" w:space="0" w:color="auto"/>
              <w:bottom w:val="single" w:sz="4" w:space="0" w:color="auto"/>
              <w:right w:val="single" w:sz="4" w:space="0" w:color="auto"/>
            </w:tcBorders>
            <w:vAlign w:val="bottom"/>
            <w:hideMark/>
          </w:tcPr>
          <w:p w:rsidR="0096108F" w:rsidRDefault="0096108F">
            <w:pPr>
              <w:spacing w:after="0" w:line="240" w:lineRule="auto"/>
              <w:rPr>
                <w:rFonts w:ascii="Times New Roman" w:eastAsia="Calibri" w:hAnsi="Times New Roman" w:cs="Times New Roman"/>
              </w:rPr>
            </w:pPr>
            <w:r>
              <w:rPr>
                <w:rFonts w:ascii="Times New Roman" w:eastAsia="Calibri" w:hAnsi="Times New Roman" w:cs="Times New Roman"/>
              </w:rPr>
              <w:t>Nº</w:t>
            </w:r>
          </w:p>
        </w:tc>
      </w:tr>
      <w:tr w:rsidR="0096108F" w:rsidTr="0096108F">
        <w:trPr>
          <w:trHeight w:val="222"/>
          <w:jc w:val="center"/>
        </w:trPr>
        <w:tc>
          <w:tcPr>
            <w:tcW w:w="5000" w:type="pct"/>
            <w:gridSpan w:val="5"/>
            <w:tcBorders>
              <w:top w:val="single" w:sz="4" w:space="0" w:color="auto"/>
              <w:left w:val="single" w:sz="4" w:space="0" w:color="auto"/>
              <w:bottom w:val="single" w:sz="4" w:space="0" w:color="auto"/>
              <w:right w:val="single" w:sz="4" w:space="0" w:color="auto"/>
            </w:tcBorders>
            <w:vAlign w:val="center"/>
            <w:hideMark/>
          </w:tcPr>
          <w:p w:rsidR="0096108F" w:rsidRDefault="0096108F">
            <w:pPr>
              <w:spacing w:after="0" w:line="240" w:lineRule="auto"/>
              <w:jc w:val="center"/>
              <w:rPr>
                <w:rFonts w:ascii="Times New Roman" w:eastAsia="Calibri" w:hAnsi="Times New Roman" w:cs="Times New Roman"/>
                <w:b/>
              </w:rPr>
            </w:pPr>
            <w:r>
              <w:rPr>
                <w:rFonts w:ascii="Times New Roman" w:eastAsia="Calibri" w:hAnsi="Times New Roman" w:cs="Times New Roman"/>
                <w:b/>
              </w:rPr>
              <w:t>AV</w:t>
            </w:r>
            <w:r>
              <w:rPr>
                <w:rFonts w:ascii="Times New Roman" w:eastAsia="Calibri" w:hAnsi="Times New Roman" w:cs="Times New Roman"/>
                <w:b/>
              </w:rPr>
              <w:t>AL</w:t>
            </w:r>
            <w:r w:rsidR="00F2434B">
              <w:rPr>
                <w:rFonts w:ascii="Times New Roman" w:eastAsia="Calibri" w:hAnsi="Times New Roman" w:cs="Times New Roman"/>
                <w:b/>
              </w:rPr>
              <w:t>IAÇÃO DE LITERATURA</w:t>
            </w:r>
          </w:p>
        </w:tc>
      </w:tr>
    </w:tbl>
    <w:p w:rsidR="00003D39" w:rsidRPr="00F2434B" w:rsidRDefault="00003D39" w:rsidP="0096108F">
      <w:pPr>
        <w:spacing w:after="0" w:line="240" w:lineRule="auto"/>
        <w:rPr>
          <w:rFonts w:ascii="Times New Roman" w:hAnsi="Times New Roman" w:cs="Times New Roman"/>
        </w:rPr>
      </w:pPr>
    </w:p>
    <w:p w:rsidR="00F2434B" w:rsidRDefault="006251C0"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6251C0">
        <w:rPr>
          <w:rFonts w:ascii="Times New Roman" w:hAnsi="Times New Roman" w:cs="Times New Roman"/>
          <w:b/>
        </w:rPr>
        <w:t>1.</w:t>
      </w:r>
      <w:r w:rsidR="00F2434B" w:rsidRPr="00F2434B">
        <w:rPr>
          <w:rFonts w:ascii="Times New Roman" w:hAnsi="Times New Roman" w:cs="Times New Roman"/>
        </w:rPr>
        <w:t xml:space="preserve"> Movimento literário brasileiro que recebeu influências de vanguardas europeias, tais como o Futurismo e o Surrealismo:</w:t>
      </w:r>
    </w:p>
    <w:p w:rsidR="006251C0" w:rsidRPr="006251C0" w:rsidRDefault="006251C0" w:rsidP="00F2434B">
      <w:pPr>
        <w:spacing w:after="0" w:line="240" w:lineRule="auto"/>
        <w:rPr>
          <w:rFonts w:ascii="Times New Roman" w:hAnsi="Times New Roman" w:cs="Times New Roman"/>
          <w:sz w:val="8"/>
          <w:szCs w:val="8"/>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a) Modernismo                       c) Parnasianismo                               e) Romantismo</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b) Realismo                              d) Simbolismo</w:t>
      </w:r>
    </w:p>
    <w:p w:rsidR="00F2434B" w:rsidRPr="006251C0" w:rsidRDefault="00F2434B" w:rsidP="00F2434B">
      <w:pPr>
        <w:spacing w:after="0" w:line="240" w:lineRule="auto"/>
        <w:rPr>
          <w:rFonts w:ascii="Times New Roman" w:hAnsi="Times New Roman" w:cs="Times New Roman"/>
          <w:sz w:val="12"/>
          <w:szCs w:val="12"/>
        </w:rPr>
      </w:pPr>
    </w:p>
    <w:p w:rsidR="00F2434B" w:rsidRDefault="006251C0"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6251C0">
        <w:rPr>
          <w:rFonts w:ascii="Times New Roman" w:hAnsi="Times New Roman" w:cs="Times New Roman"/>
          <w:b/>
        </w:rPr>
        <w:t>2.</w:t>
      </w:r>
      <w:r w:rsidR="00F2434B" w:rsidRPr="00F2434B">
        <w:rPr>
          <w:rFonts w:ascii="Times New Roman" w:hAnsi="Times New Roman" w:cs="Times New Roman"/>
        </w:rPr>
        <w:t xml:space="preserve"> Os movimentos de vanguarda emergiram nas duas primeiras décadas do século XX e provocaram uma ruptura com a tradição cultural do século XIX, influenciando não apenas as artes plásticas, mas também o</w:t>
      </w:r>
      <w:r>
        <w:rPr>
          <w:rFonts w:ascii="Times New Roman" w:hAnsi="Times New Roman" w:cs="Times New Roman"/>
        </w:rPr>
        <w:t>utras manifestações artísticas.</w:t>
      </w:r>
    </w:p>
    <w:p w:rsidR="006251C0" w:rsidRPr="006251C0" w:rsidRDefault="006251C0" w:rsidP="00F2434B">
      <w:pPr>
        <w:spacing w:after="0" w:line="240" w:lineRule="auto"/>
        <w:rPr>
          <w:rFonts w:ascii="Times New Roman" w:hAnsi="Times New Roman" w:cs="Times New Roman"/>
          <w:sz w:val="8"/>
          <w:szCs w:val="4"/>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Avalie se as seguintes sente</w:t>
      </w:r>
      <w:r w:rsidR="006251C0">
        <w:rPr>
          <w:rFonts w:ascii="Times New Roman" w:hAnsi="Times New Roman" w:cs="Times New Roman"/>
        </w:rPr>
        <w:t>nças são verdadeiras ou falsas:</w:t>
      </w:r>
    </w:p>
    <w:p w:rsidR="006251C0" w:rsidRPr="006251C0" w:rsidRDefault="006251C0" w:rsidP="00F2434B">
      <w:pPr>
        <w:spacing w:after="0" w:line="240" w:lineRule="auto"/>
        <w:rPr>
          <w:rFonts w:ascii="Times New Roman" w:hAnsi="Times New Roman" w:cs="Times New Roman"/>
          <w:sz w:val="8"/>
          <w:szCs w:val="8"/>
        </w:rPr>
      </w:pP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r w:rsidR="006251C0">
        <w:rPr>
          <w:rFonts w:ascii="Times New Roman" w:hAnsi="Times New Roman" w:cs="Times New Roman"/>
        </w:rPr>
        <w:t xml:space="preserve"> </w:t>
      </w:r>
      <w:proofErr w:type="gramEnd"/>
      <w:r w:rsidRPr="00F2434B">
        <w:rPr>
          <w:rFonts w:ascii="Times New Roman" w:hAnsi="Times New Roman" w:cs="Times New Roman"/>
        </w:rPr>
        <w:t xml:space="preserve">) Os movimentos de vanguarda possuíam em comum o fato de buscarem romper com as representações realistas;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r w:rsidR="006251C0">
        <w:rPr>
          <w:rFonts w:ascii="Times New Roman" w:hAnsi="Times New Roman" w:cs="Times New Roman"/>
        </w:rPr>
        <w:t xml:space="preserve"> </w:t>
      </w:r>
      <w:proofErr w:type="gramEnd"/>
      <w:r w:rsidRPr="00F2434B">
        <w:rPr>
          <w:rFonts w:ascii="Times New Roman" w:hAnsi="Times New Roman" w:cs="Times New Roman"/>
        </w:rPr>
        <w:t xml:space="preserve">) O movimento Expressionista tinha como um de seus pilares a valorização da subjetividade do arista;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r w:rsidR="006251C0">
        <w:rPr>
          <w:rFonts w:ascii="Times New Roman" w:hAnsi="Times New Roman" w:cs="Times New Roman"/>
        </w:rPr>
        <w:t xml:space="preserve"> </w:t>
      </w:r>
      <w:proofErr w:type="gramEnd"/>
      <w:r w:rsidRPr="00F2434B">
        <w:rPr>
          <w:rFonts w:ascii="Times New Roman" w:hAnsi="Times New Roman" w:cs="Times New Roman"/>
        </w:rPr>
        <w:t xml:space="preserve">) O movimento Surrealista buscava representar a dor e a miséria social a partir da distorção das formas;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r w:rsidR="006251C0">
        <w:rPr>
          <w:rFonts w:ascii="Times New Roman" w:hAnsi="Times New Roman" w:cs="Times New Roman"/>
        </w:rPr>
        <w:t xml:space="preserve"> </w:t>
      </w:r>
      <w:r w:rsidRPr="00F2434B">
        <w:rPr>
          <w:rFonts w:ascii="Times New Roman" w:hAnsi="Times New Roman" w:cs="Times New Roman"/>
        </w:rPr>
        <w:t xml:space="preserve"> </w:t>
      </w:r>
      <w:proofErr w:type="gramEnd"/>
      <w:r w:rsidRPr="00F2434B">
        <w:rPr>
          <w:rFonts w:ascii="Times New Roman" w:hAnsi="Times New Roman" w:cs="Times New Roman"/>
        </w:rPr>
        <w:t>) O movimento Dadaísta inovou com relação aos suportes incorporando ao mundo da arte uma grande diversidade de materiais;</w:t>
      </w:r>
    </w:p>
    <w:p w:rsid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r w:rsidR="006251C0">
        <w:rPr>
          <w:rFonts w:ascii="Times New Roman" w:hAnsi="Times New Roman" w:cs="Times New Roman"/>
        </w:rPr>
        <w:t xml:space="preserve"> </w:t>
      </w:r>
      <w:r w:rsidRPr="00F2434B">
        <w:rPr>
          <w:rFonts w:ascii="Times New Roman" w:hAnsi="Times New Roman" w:cs="Times New Roman"/>
        </w:rPr>
        <w:t xml:space="preserve">  </w:t>
      </w:r>
      <w:proofErr w:type="gramEnd"/>
      <w:r w:rsidRPr="00F2434B">
        <w:rPr>
          <w:rFonts w:ascii="Times New Roman" w:hAnsi="Times New Roman" w:cs="Times New Roman"/>
        </w:rPr>
        <w:t>) Os impressionistas utilizaram em seus quadros fortes contrastes entre claro e escuro, para isso utilizavam grande quant</w:t>
      </w:r>
      <w:r w:rsidR="006251C0">
        <w:rPr>
          <w:rFonts w:ascii="Times New Roman" w:hAnsi="Times New Roman" w:cs="Times New Roman"/>
        </w:rPr>
        <w:t>idade de preto e cores escuras;</w:t>
      </w:r>
    </w:p>
    <w:p w:rsidR="00E459BE" w:rsidRPr="00E459BE" w:rsidRDefault="00E459BE" w:rsidP="00F2434B">
      <w:pPr>
        <w:spacing w:after="0" w:line="240" w:lineRule="auto"/>
        <w:rPr>
          <w:rFonts w:ascii="Times New Roman" w:hAnsi="Times New Roman" w:cs="Times New Roman"/>
          <w:sz w:val="6"/>
          <w:szCs w:val="6"/>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Marque a sequência correta: </w:t>
      </w:r>
    </w:p>
    <w:p w:rsidR="00E459BE" w:rsidRPr="00E459BE" w:rsidRDefault="00E459BE" w:rsidP="00F2434B">
      <w:pPr>
        <w:spacing w:after="0" w:line="240" w:lineRule="auto"/>
        <w:rPr>
          <w:rFonts w:ascii="Times New Roman" w:hAnsi="Times New Roman" w:cs="Times New Roman"/>
          <w:sz w:val="6"/>
          <w:szCs w:val="6"/>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V – V – V – V – F                           c) F – V – F – V – F                        e) V – F – V – V – F         </w:t>
      </w:r>
    </w:p>
    <w:p w:rsidR="00F2434B" w:rsidRPr="00F2434B" w:rsidRDefault="00F2434B" w:rsidP="00F2434B">
      <w:pPr>
        <w:spacing w:after="0" w:line="240" w:lineRule="auto"/>
        <w:rPr>
          <w:rFonts w:ascii="Times New Roman" w:hAnsi="Times New Roman" w:cs="Times New Roman"/>
          <w:lang w:val="en-US"/>
        </w:rPr>
      </w:pPr>
      <w:r w:rsidRPr="00F2434B">
        <w:rPr>
          <w:rFonts w:ascii="Times New Roman" w:hAnsi="Times New Roman" w:cs="Times New Roman"/>
          <w:lang w:val="en-US"/>
        </w:rPr>
        <w:t>b) V – V – F – V – F                           d) F - F - F - F - F</w:t>
      </w:r>
    </w:p>
    <w:p w:rsidR="00F2434B" w:rsidRPr="00E459BE" w:rsidRDefault="00F2434B" w:rsidP="00F2434B">
      <w:pPr>
        <w:spacing w:after="0" w:line="240" w:lineRule="auto"/>
        <w:rPr>
          <w:rFonts w:ascii="Times New Roman" w:hAnsi="Times New Roman" w:cs="Times New Roman"/>
          <w:sz w:val="12"/>
          <w:szCs w:val="12"/>
          <w:lang w:val="en-US"/>
        </w:rPr>
      </w:pPr>
    </w:p>
    <w:p w:rsidR="00F2434B" w:rsidRPr="00F2434B" w:rsidRDefault="00E459BE"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E459BE">
        <w:rPr>
          <w:rFonts w:ascii="Times New Roman" w:hAnsi="Times New Roman" w:cs="Times New Roman"/>
          <w:b/>
        </w:rPr>
        <w:t>3.</w:t>
      </w:r>
      <w:r w:rsidR="00F2434B" w:rsidRPr="00F2434B">
        <w:rPr>
          <w:rFonts w:ascii="Times New Roman" w:hAnsi="Times New Roman" w:cs="Times New Roman"/>
        </w:rPr>
        <w:t xml:space="preserve"> Analise as imagens as imagens abaixo:</w:t>
      </w:r>
    </w:p>
    <w:p w:rsidR="00F2434B" w:rsidRPr="00F2434B" w:rsidRDefault="00F2434B" w:rsidP="00F2434B">
      <w:pPr>
        <w:spacing w:after="0" w:line="240" w:lineRule="auto"/>
        <w:rPr>
          <w:rFonts w:ascii="Times New Roman" w:hAnsi="Times New Roman" w:cs="Times New Roman"/>
        </w:rPr>
      </w:pPr>
    </w:p>
    <w:p w:rsidR="00F2434B" w:rsidRPr="00F2434B" w:rsidRDefault="00F2434B" w:rsidP="00E459BE">
      <w:pPr>
        <w:spacing w:after="0" w:line="240" w:lineRule="auto"/>
        <w:jc w:val="center"/>
        <w:rPr>
          <w:rFonts w:ascii="Times New Roman" w:hAnsi="Times New Roman" w:cs="Times New Roman"/>
        </w:rPr>
      </w:pPr>
      <w:r w:rsidRPr="00F2434B">
        <w:rPr>
          <w:rFonts w:ascii="Times New Roman" w:hAnsi="Times New Roman" w:cs="Times New Roman"/>
        </w:rPr>
        <w:drawing>
          <wp:inline distT="0" distB="0" distL="0" distR="0" wp14:anchorId="2D11D389" wp14:editId="1FECFDBF">
            <wp:extent cx="2498651" cy="1765004"/>
            <wp:effectExtent l="0" t="0" r="0" b="6985"/>
            <wp:docPr id="10" name="Imagem 10" descr="10 obras para compreender René Magritte - Cultura Gen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 obras para compreender René Magritte - Cultura Genia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98008" cy="1764550"/>
                    </a:xfrm>
                    <a:prstGeom prst="rect">
                      <a:avLst/>
                    </a:prstGeom>
                    <a:noFill/>
                    <a:ln>
                      <a:noFill/>
                    </a:ln>
                  </pic:spPr>
                </pic:pic>
              </a:graphicData>
            </a:graphic>
          </wp:inline>
        </w:drawing>
      </w:r>
      <w:r w:rsidRPr="00F2434B">
        <w:rPr>
          <w:rFonts w:ascii="Times New Roman" w:hAnsi="Times New Roman" w:cs="Times New Roman"/>
        </w:rPr>
        <w:drawing>
          <wp:inline distT="0" distB="0" distL="0" distR="0" wp14:anchorId="321578C9" wp14:editId="7CC78697">
            <wp:extent cx="2636482" cy="1775637"/>
            <wp:effectExtent l="0" t="0" r="0" b="0"/>
            <wp:docPr id="11" name="Imagem 11" descr="Marcel Duchamp - Toda Maté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cel Duchamp - Toda Matér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6580" cy="1775703"/>
                    </a:xfrm>
                    <a:prstGeom prst="rect">
                      <a:avLst/>
                    </a:prstGeom>
                    <a:noFill/>
                    <a:ln>
                      <a:noFill/>
                    </a:ln>
                  </pic:spPr>
                </pic:pic>
              </a:graphicData>
            </a:graphic>
          </wp:inline>
        </w:drawing>
      </w:r>
    </w:p>
    <w:p w:rsidR="00F2434B" w:rsidRPr="00E459BE" w:rsidRDefault="00F2434B" w:rsidP="00E459BE">
      <w:pPr>
        <w:spacing w:after="0" w:line="240" w:lineRule="auto"/>
        <w:jc w:val="center"/>
        <w:rPr>
          <w:rFonts w:ascii="Times New Roman" w:hAnsi="Times New Roman" w:cs="Times New Roman"/>
          <w:sz w:val="10"/>
        </w:rPr>
      </w:pPr>
    </w:p>
    <w:p w:rsidR="00F2434B" w:rsidRDefault="00E459BE" w:rsidP="00E459BE">
      <w:pPr>
        <w:spacing w:after="0" w:line="240" w:lineRule="auto"/>
        <w:ind w:left="1416" w:firstLine="708"/>
        <w:rPr>
          <w:rFonts w:ascii="Times New Roman" w:hAnsi="Times New Roman" w:cs="Times New Roman"/>
        </w:rPr>
      </w:pPr>
      <w:r>
        <w:rPr>
          <w:rFonts w:ascii="Times New Roman" w:hAnsi="Times New Roman" w:cs="Times New Roman"/>
        </w:rPr>
        <w:t xml:space="preserve">           </w:t>
      </w:r>
      <w:r w:rsidR="00F2434B" w:rsidRPr="00F2434B">
        <w:rPr>
          <w:rFonts w:ascii="Times New Roman" w:hAnsi="Times New Roman" w:cs="Times New Roman"/>
        </w:rPr>
        <w:t>Imagem I                                                  Imagem II</w:t>
      </w:r>
    </w:p>
    <w:p w:rsidR="00E459BE" w:rsidRPr="00E459BE" w:rsidRDefault="00E459BE" w:rsidP="00E459BE">
      <w:pPr>
        <w:spacing w:after="0" w:line="240" w:lineRule="auto"/>
        <w:jc w:val="center"/>
        <w:rPr>
          <w:rFonts w:ascii="Times New Roman" w:hAnsi="Times New Roman" w:cs="Times New Roman"/>
          <w:sz w:val="8"/>
          <w:szCs w:val="8"/>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Associe as imagens às infor</w:t>
      </w:r>
      <w:r w:rsidR="00E459BE">
        <w:rPr>
          <w:rFonts w:ascii="Times New Roman" w:hAnsi="Times New Roman" w:cs="Times New Roman"/>
        </w:rPr>
        <w:t>mações corretas sobre cada uma:</w:t>
      </w:r>
    </w:p>
    <w:p w:rsidR="00E459BE" w:rsidRPr="00E459BE" w:rsidRDefault="00E459BE" w:rsidP="00F2434B">
      <w:pPr>
        <w:spacing w:after="0" w:line="240" w:lineRule="auto"/>
        <w:rPr>
          <w:rFonts w:ascii="Times New Roman" w:hAnsi="Times New Roman" w:cs="Times New Roman"/>
          <w:sz w:val="8"/>
          <w:szCs w:val="8"/>
        </w:rPr>
      </w:pP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Obra dadaísta;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Evoca a diferença entre realidade e representação;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Obra Surrealista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Foi um disparador para o surgimento da arte conceitual;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Artista: Marcel </w:t>
      </w:r>
      <w:proofErr w:type="spellStart"/>
      <w:r w:rsidRPr="00F2434B">
        <w:rPr>
          <w:rFonts w:ascii="Times New Roman" w:hAnsi="Times New Roman" w:cs="Times New Roman"/>
        </w:rPr>
        <w:t>Duchamp</w:t>
      </w:r>
      <w:proofErr w:type="spellEnd"/>
      <w:r w:rsidRPr="00F2434B">
        <w:rPr>
          <w:rFonts w:ascii="Times New Roman" w:hAnsi="Times New Roman" w:cs="Times New Roman"/>
        </w:rPr>
        <w:t xml:space="preserve">; </w:t>
      </w:r>
    </w:p>
    <w:p w:rsidR="00F2434B" w:rsidRPr="00F2434B" w:rsidRDefault="00F2434B" w:rsidP="00F2434B">
      <w:pPr>
        <w:spacing w:after="0" w:line="240" w:lineRule="auto"/>
        <w:rPr>
          <w:rFonts w:ascii="Times New Roman" w:hAnsi="Times New Roman" w:cs="Times New Roman"/>
        </w:rPr>
      </w:pP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Artista: René </w:t>
      </w:r>
      <w:proofErr w:type="spellStart"/>
      <w:r w:rsidRPr="00F2434B">
        <w:rPr>
          <w:rFonts w:ascii="Times New Roman" w:hAnsi="Times New Roman" w:cs="Times New Roman"/>
        </w:rPr>
        <w:t>Magritte</w:t>
      </w:r>
      <w:proofErr w:type="spellEnd"/>
      <w:r w:rsidRPr="00F2434B">
        <w:rPr>
          <w:rFonts w:ascii="Times New Roman" w:hAnsi="Times New Roman" w:cs="Times New Roman"/>
        </w:rPr>
        <w:t xml:space="preserve">; </w:t>
      </w:r>
    </w:p>
    <w:p w:rsidR="00F2434B" w:rsidRPr="00E459BE" w:rsidRDefault="00F2434B" w:rsidP="00F2434B">
      <w:pPr>
        <w:spacing w:after="0" w:line="240" w:lineRule="auto"/>
        <w:rPr>
          <w:rFonts w:ascii="Times New Roman" w:hAnsi="Times New Roman" w:cs="Times New Roman"/>
          <w:sz w:val="12"/>
          <w:szCs w:val="12"/>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00E459BE">
        <w:rPr>
          <w:rFonts w:ascii="Times New Roman" w:hAnsi="Times New Roman" w:cs="Times New Roman"/>
        </w:rPr>
        <w:t xml:space="preserve"> Marque a sequência correta:</w:t>
      </w:r>
    </w:p>
    <w:p w:rsidR="00E459BE" w:rsidRPr="00E459BE" w:rsidRDefault="00E459BE" w:rsidP="00F2434B">
      <w:pPr>
        <w:spacing w:after="0" w:line="240" w:lineRule="auto"/>
        <w:rPr>
          <w:rFonts w:ascii="Times New Roman" w:hAnsi="Times New Roman" w:cs="Times New Roman"/>
          <w:sz w:val="8"/>
          <w:szCs w:val="8"/>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a) II – I – I – II – II – I                       c) II – I – I – II – I – II               e) I</w:t>
      </w:r>
      <w:proofErr w:type="gramStart"/>
      <w:r w:rsidRPr="00F2434B">
        <w:rPr>
          <w:rFonts w:ascii="Times New Roman" w:hAnsi="Times New Roman" w:cs="Times New Roman"/>
        </w:rPr>
        <w:t xml:space="preserve">  </w:t>
      </w:r>
      <w:proofErr w:type="gramEnd"/>
      <w:r w:rsidRPr="00F2434B">
        <w:rPr>
          <w:rFonts w:ascii="Times New Roman" w:hAnsi="Times New Roman" w:cs="Times New Roman"/>
        </w:rPr>
        <w:t xml:space="preserve">-  II  -  I  -  II  -  I  -  II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b) I – I – II – II – II – I                       d) II – II – I – I – II – I</w:t>
      </w:r>
    </w:p>
    <w:p w:rsidR="00F2434B" w:rsidRPr="00E459BE" w:rsidRDefault="00F2434B" w:rsidP="00F2434B">
      <w:pPr>
        <w:spacing w:after="0" w:line="240" w:lineRule="auto"/>
        <w:rPr>
          <w:rFonts w:ascii="Times New Roman" w:hAnsi="Times New Roman" w:cs="Times New Roman"/>
          <w:sz w:val="12"/>
          <w:szCs w:val="12"/>
        </w:rPr>
      </w:pPr>
    </w:p>
    <w:p w:rsidR="00F2434B" w:rsidRDefault="00E459BE"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E459BE">
        <w:rPr>
          <w:rFonts w:ascii="Times New Roman" w:hAnsi="Times New Roman" w:cs="Times New Roman"/>
          <w:b/>
        </w:rPr>
        <w:t>4.</w:t>
      </w:r>
      <w:r w:rsidR="00F2434B" w:rsidRPr="00F2434B">
        <w:rPr>
          <w:rFonts w:ascii="Times New Roman" w:hAnsi="Times New Roman" w:cs="Times New Roman"/>
        </w:rPr>
        <w:t xml:space="preserve"> Em 1924, os surrealistas lançaram um manifesto no qual anunciaram a força do inconsciente na criação de novas percepções. Valorizavam a ausência de lógica das experiências psíquicas e oníricas, propondo novas experiências estéticas.</w:t>
      </w:r>
    </w:p>
    <w:p w:rsidR="00E459BE" w:rsidRPr="00E459BE" w:rsidRDefault="00E459BE" w:rsidP="00F2434B">
      <w:pPr>
        <w:spacing w:after="0" w:line="240" w:lineRule="auto"/>
        <w:rPr>
          <w:rFonts w:ascii="Times New Roman" w:hAnsi="Times New Roman" w:cs="Times New Roman"/>
          <w:sz w:val="6"/>
          <w:szCs w:val="6"/>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Sobre o Surrealismo, é correto afirmar:</w:t>
      </w:r>
    </w:p>
    <w:p w:rsidR="00E459BE" w:rsidRPr="00E459BE" w:rsidRDefault="00E459BE" w:rsidP="00F2434B">
      <w:pPr>
        <w:spacing w:after="0" w:line="240" w:lineRule="auto"/>
        <w:rPr>
          <w:rFonts w:ascii="Times New Roman" w:hAnsi="Times New Roman" w:cs="Times New Roman"/>
          <w:sz w:val="6"/>
          <w:szCs w:val="6"/>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a) Acredita que a liberação do psiquismo humano se dá por meio da sacralização da natureza.</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b) Baseia-se na razão, negando as oscilações do temperamento humano.</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lastRenderedPageBreak/>
        <w:t>c) Destaca que o fundamental, na arte, é o objeto visível em detrimento do emocionalismo subjetivo do artista.</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d) Concede mais valor ao livre jogo da imaginação individual do que à codificação dos ideais da sociedade ou da história.</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e) Busca limitar o psiquismo humano e suas manifestações, transfigurando-os em geometria a favor de uma nova ordem.</w:t>
      </w:r>
    </w:p>
    <w:p w:rsidR="00F2434B" w:rsidRPr="008F375C" w:rsidRDefault="00F2434B" w:rsidP="00F2434B">
      <w:pPr>
        <w:spacing w:after="0" w:line="240" w:lineRule="auto"/>
        <w:rPr>
          <w:rFonts w:ascii="Times New Roman" w:hAnsi="Times New Roman" w:cs="Times New Roman"/>
          <w:sz w:val="12"/>
          <w:szCs w:val="12"/>
        </w:rPr>
      </w:pPr>
    </w:p>
    <w:p w:rsidR="00F2434B" w:rsidRDefault="008F375C"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8F375C">
        <w:rPr>
          <w:rFonts w:ascii="Times New Roman" w:hAnsi="Times New Roman" w:cs="Times New Roman"/>
          <w:b/>
        </w:rPr>
        <w:t>5.</w:t>
      </w:r>
      <w:r w:rsidR="00F2434B" w:rsidRPr="00F2434B">
        <w:rPr>
          <w:rFonts w:ascii="Times New Roman" w:hAnsi="Times New Roman" w:cs="Times New Roman"/>
        </w:rPr>
        <w:t xml:space="preserve"> Sobre as vanguardas europeias, é correto afirmar, </w:t>
      </w:r>
      <w:r w:rsidR="00F2434B" w:rsidRPr="00F2434B">
        <w:rPr>
          <w:rFonts w:ascii="Times New Roman" w:hAnsi="Times New Roman" w:cs="Times New Roman"/>
          <w:b/>
        </w:rPr>
        <w:t>exceto</w:t>
      </w:r>
      <w:r>
        <w:rPr>
          <w:rFonts w:ascii="Times New Roman" w:hAnsi="Times New Roman" w:cs="Times New Roman"/>
        </w:rPr>
        <w:t>:</w:t>
      </w:r>
    </w:p>
    <w:p w:rsidR="008F375C" w:rsidRPr="008F375C" w:rsidRDefault="008F375C" w:rsidP="00F2434B">
      <w:pPr>
        <w:spacing w:after="0" w:line="240" w:lineRule="auto"/>
        <w:rPr>
          <w:rFonts w:ascii="Times New Roman" w:hAnsi="Times New Roman" w:cs="Times New Roman"/>
          <w:sz w:val="6"/>
          <w:szCs w:val="6"/>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Entre suas principais manifestações estão o Cubismo, o Futurismo, o Expressionismo, o Dadaísmo e o Surrealismo, todos surgidos na Europa no início do século XX.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b) As tendências literárias que compuseram as vanguardas europeias estavam unidas por um único projetor artístico, cuja proposta era a de retomar os ideais clássicos nas artes e na literatura.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c) As vanguardas europeias influenciaram as artes no mundo ocidental de maneira contundente. No Brasil, as inovações nas artes e na literatura ficaram conhecidas como Modernismo.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d) A palavra “vanguarda” tem origem no francês avant-</w:t>
      </w:r>
      <w:proofErr w:type="spellStart"/>
      <w:r w:rsidRPr="00F2434B">
        <w:rPr>
          <w:rFonts w:ascii="Times New Roman" w:hAnsi="Times New Roman" w:cs="Times New Roman"/>
        </w:rPr>
        <w:t>garde</w:t>
      </w:r>
      <w:proofErr w:type="spellEnd"/>
      <w:r w:rsidRPr="00F2434B">
        <w:rPr>
          <w:rFonts w:ascii="Times New Roman" w:hAnsi="Times New Roman" w:cs="Times New Roman"/>
        </w:rPr>
        <w:t xml:space="preserve">, que significa “o que marcha na frente”, ou seja, as correntes de vanguarda antecipavam o futuro com suas práticas artísticas inovadoras e nada convencionais.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e) Não havia um projeto artístico em comum que agregasse os artistas de vanguarda em torno de uma única proposta, contudo, estavam unidos por uma mesma causa: a de inovar as artes e romper com os padrões clássicos vigentes.</w:t>
      </w:r>
    </w:p>
    <w:p w:rsidR="00F2434B" w:rsidRPr="008F375C" w:rsidRDefault="00F2434B" w:rsidP="00F2434B">
      <w:pPr>
        <w:spacing w:after="0" w:line="240" w:lineRule="auto"/>
        <w:rPr>
          <w:rFonts w:ascii="Times New Roman" w:hAnsi="Times New Roman" w:cs="Times New Roman"/>
          <w:sz w:val="12"/>
          <w:szCs w:val="12"/>
        </w:rPr>
      </w:pPr>
    </w:p>
    <w:p w:rsidR="008F375C" w:rsidRDefault="008F375C"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8F375C">
        <w:rPr>
          <w:rFonts w:ascii="Times New Roman" w:hAnsi="Times New Roman" w:cs="Times New Roman"/>
          <w:b/>
        </w:rPr>
        <w:t>6.</w:t>
      </w:r>
      <w:r w:rsidR="00F2434B" w:rsidRPr="00F2434B">
        <w:rPr>
          <w:rFonts w:ascii="Times New Roman" w:hAnsi="Times New Roman" w:cs="Times New Roman"/>
        </w:rPr>
        <w:t xml:space="preserve"> Centrando-se, assim, no moderno, […] faziam apologia da velocidade, da máquina, do automóvel (“um automóvel é mais belo que a Vitória de </w:t>
      </w:r>
      <w:proofErr w:type="spellStart"/>
      <w:r w:rsidR="00F2434B" w:rsidRPr="00F2434B">
        <w:rPr>
          <w:rFonts w:ascii="Times New Roman" w:hAnsi="Times New Roman" w:cs="Times New Roman"/>
        </w:rPr>
        <w:t>Samotrácia</w:t>
      </w:r>
      <w:proofErr w:type="spellEnd"/>
      <w:r w:rsidR="00F2434B" w:rsidRPr="00F2434B">
        <w:rPr>
          <w:rFonts w:ascii="Times New Roman" w:hAnsi="Times New Roman" w:cs="Times New Roman"/>
        </w:rPr>
        <w:t>”, dizia Marinetti no seu primeiro manifesto), da agressividade, do esporte, da guerra, do patriotismo, do militarismo, das fábricas, das estações ferroviárias, das multidões, das locomotivas, dos aviões, enfim, de tudo quanto exprimisse o moderno nas suas formas avançadas e imprevistas.</w:t>
      </w:r>
    </w:p>
    <w:p w:rsidR="00F2434B" w:rsidRDefault="00F2434B" w:rsidP="008F375C">
      <w:pPr>
        <w:spacing w:after="0" w:line="240" w:lineRule="auto"/>
        <w:jc w:val="right"/>
        <w:rPr>
          <w:rFonts w:ascii="Times New Roman" w:hAnsi="Times New Roman" w:cs="Times New Roman"/>
          <w:sz w:val="18"/>
        </w:rPr>
      </w:pPr>
      <w:r w:rsidRPr="008F375C">
        <w:rPr>
          <w:rFonts w:ascii="Times New Roman" w:hAnsi="Times New Roman" w:cs="Times New Roman"/>
          <w:sz w:val="18"/>
        </w:rPr>
        <w:t xml:space="preserve">       (</w:t>
      </w:r>
      <w:proofErr w:type="spellStart"/>
      <w:r w:rsidRPr="008F375C">
        <w:rPr>
          <w:rFonts w:ascii="Times New Roman" w:hAnsi="Times New Roman" w:cs="Times New Roman"/>
          <w:sz w:val="18"/>
        </w:rPr>
        <w:t>Massaud</w:t>
      </w:r>
      <w:proofErr w:type="spellEnd"/>
      <w:r w:rsidRPr="008F375C">
        <w:rPr>
          <w:rFonts w:ascii="Times New Roman" w:hAnsi="Times New Roman" w:cs="Times New Roman"/>
          <w:sz w:val="18"/>
        </w:rPr>
        <w:t xml:space="preserve"> Moisés, Dicionário de Termos Literários, </w:t>
      </w:r>
      <w:proofErr w:type="spellStart"/>
      <w:r w:rsidRPr="008F375C">
        <w:rPr>
          <w:rFonts w:ascii="Times New Roman" w:hAnsi="Times New Roman" w:cs="Times New Roman"/>
          <w:sz w:val="18"/>
        </w:rPr>
        <w:t>Cultrix</w:t>
      </w:r>
      <w:proofErr w:type="spellEnd"/>
      <w:r w:rsidRPr="008F375C">
        <w:rPr>
          <w:rFonts w:ascii="Times New Roman" w:hAnsi="Times New Roman" w:cs="Times New Roman"/>
          <w:sz w:val="18"/>
        </w:rPr>
        <w:t>, p.234</w:t>
      </w:r>
      <w:proofErr w:type="gramStart"/>
      <w:r w:rsidRPr="008F375C">
        <w:rPr>
          <w:rFonts w:ascii="Times New Roman" w:hAnsi="Times New Roman" w:cs="Times New Roman"/>
          <w:sz w:val="18"/>
        </w:rPr>
        <w:t>)</w:t>
      </w:r>
      <w:proofErr w:type="gramEnd"/>
      <w:r w:rsidRPr="008F375C">
        <w:rPr>
          <w:rFonts w:ascii="Times New Roman" w:hAnsi="Times New Roman" w:cs="Times New Roman"/>
          <w:sz w:val="18"/>
        </w:rPr>
        <w:t xml:space="preserve"> </w:t>
      </w:r>
    </w:p>
    <w:p w:rsidR="008F375C" w:rsidRPr="008F375C" w:rsidRDefault="008F375C" w:rsidP="008F375C">
      <w:pPr>
        <w:spacing w:after="0" w:line="240" w:lineRule="auto"/>
        <w:jc w:val="right"/>
        <w:rPr>
          <w:rFonts w:ascii="Times New Roman" w:hAnsi="Times New Roman" w:cs="Times New Roman"/>
          <w:sz w:val="6"/>
          <w:szCs w:val="8"/>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O texto acima define um dos primeiros “ismos” das vanguardas artísticas europeias que sacudiram o século XX. Trata-se do: </w:t>
      </w:r>
    </w:p>
    <w:p w:rsidR="008F375C" w:rsidRPr="008F375C" w:rsidRDefault="008F375C" w:rsidP="00F2434B">
      <w:pPr>
        <w:spacing w:after="0" w:line="240" w:lineRule="auto"/>
        <w:rPr>
          <w:rFonts w:ascii="Times New Roman" w:hAnsi="Times New Roman" w:cs="Times New Roman"/>
          <w:sz w:val="6"/>
          <w:szCs w:val="6"/>
        </w:rPr>
      </w:pPr>
    </w:p>
    <w:p w:rsidR="00052426"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Cubismo.                                     </w:t>
      </w:r>
    </w:p>
    <w:p w:rsidR="00052426" w:rsidRDefault="00F2434B" w:rsidP="00F2434B">
      <w:pPr>
        <w:spacing w:after="0" w:line="240" w:lineRule="auto"/>
        <w:rPr>
          <w:rFonts w:ascii="Times New Roman" w:hAnsi="Times New Roman" w:cs="Times New Roman"/>
        </w:rPr>
      </w:pPr>
      <w:r w:rsidRPr="00F2434B">
        <w:rPr>
          <w:rFonts w:ascii="Times New Roman" w:hAnsi="Times New Roman" w:cs="Times New Roman"/>
        </w:rPr>
        <w:t>c) Futurismo.</w:t>
      </w:r>
    </w:p>
    <w:p w:rsidR="00F2434B" w:rsidRPr="00F2434B" w:rsidRDefault="00052426" w:rsidP="00F2434B">
      <w:pPr>
        <w:spacing w:after="0" w:line="240" w:lineRule="auto"/>
        <w:rPr>
          <w:rFonts w:ascii="Times New Roman" w:hAnsi="Times New Roman" w:cs="Times New Roman"/>
        </w:rPr>
      </w:pPr>
      <w:r w:rsidRPr="00F2434B">
        <w:rPr>
          <w:rFonts w:ascii="Times New Roman" w:hAnsi="Times New Roman" w:cs="Times New Roman"/>
        </w:rPr>
        <w:t xml:space="preserve">b) Dadaísmo.                                   </w:t>
      </w:r>
      <w:r w:rsidR="00F2434B" w:rsidRPr="00F2434B">
        <w:rPr>
          <w:rFonts w:ascii="Times New Roman" w:hAnsi="Times New Roman" w:cs="Times New Roman"/>
        </w:rPr>
        <w:t xml:space="preserve">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d) Impressionismo.</w:t>
      </w:r>
    </w:p>
    <w:p w:rsidR="00F2434B" w:rsidRDefault="00052426" w:rsidP="00F2434B">
      <w:pPr>
        <w:spacing w:after="0" w:line="240" w:lineRule="auto"/>
        <w:rPr>
          <w:rFonts w:ascii="Times New Roman" w:hAnsi="Times New Roman" w:cs="Times New Roman"/>
        </w:rPr>
      </w:pPr>
      <w:r w:rsidRPr="00F2434B">
        <w:rPr>
          <w:rFonts w:ascii="Times New Roman" w:hAnsi="Times New Roman" w:cs="Times New Roman"/>
        </w:rPr>
        <w:t>e) Surrealismo.</w:t>
      </w:r>
    </w:p>
    <w:p w:rsidR="00052426" w:rsidRPr="008F375C" w:rsidRDefault="00052426" w:rsidP="00F2434B">
      <w:pPr>
        <w:spacing w:after="0" w:line="240" w:lineRule="auto"/>
        <w:rPr>
          <w:rFonts w:ascii="Times New Roman" w:hAnsi="Times New Roman" w:cs="Times New Roman"/>
          <w:sz w:val="12"/>
          <w:szCs w:val="12"/>
        </w:rPr>
      </w:pPr>
    </w:p>
    <w:p w:rsidR="00F2434B" w:rsidRDefault="008F375C"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8F375C">
        <w:rPr>
          <w:rFonts w:ascii="Times New Roman" w:hAnsi="Times New Roman" w:cs="Times New Roman"/>
          <w:b/>
        </w:rPr>
        <w:t>7.</w:t>
      </w:r>
      <w:r w:rsidR="00F2434B" w:rsidRPr="00F2434B">
        <w:rPr>
          <w:rFonts w:ascii="Times New Roman" w:hAnsi="Times New Roman" w:cs="Times New Roman"/>
        </w:rPr>
        <w:t xml:space="preserve"> Dadaísmo, também conhecido como Dadá, foi uma vanguarda surgida durante a Primeira Guerra Mundial e teve como representantes:</w:t>
      </w:r>
    </w:p>
    <w:p w:rsidR="008F375C" w:rsidRPr="008F375C" w:rsidRDefault="008F375C" w:rsidP="00F2434B">
      <w:pPr>
        <w:spacing w:after="0" w:line="240" w:lineRule="auto"/>
        <w:rPr>
          <w:rFonts w:ascii="Times New Roman" w:hAnsi="Times New Roman" w:cs="Times New Roman"/>
          <w:sz w:val="6"/>
          <w:szCs w:val="6"/>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Marcel </w:t>
      </w:r>
      <w:proofErr w:type="spellStart"/>
      <w:r w:rsidRPr="00F2434B">
        <w:rPr>
          <w:rFonts w:ascii="Times New Roman" w:hAnsi="Times New Roman" w:cs="Times New Roman"/>
        </w:rPr>
        <w:t>Duchamp</w:t>
      </w:r>
      <w:proofErr w:type="spellEnd"/>
      <w:r w:rsidRPr="00F2434B">
        <w:rPr>
          <w:rFonts w:ascii="Times New Roman" w:hAnsi="Times New Roman" w:cs="Times New Roman"/>
        </w:rPr>
        <w:t xml:space="preserve"> e Tristan </w:t>
      </w:r>
      <w:proofErr w:type="spellStart"/>
      <w:r w:rsidRPr="00F2434B">
        <w:rPr>
          <w:rFonts w:ascii="Times New Roman" w:hAnsi="Times New Roman" w:cs="Times New Roman"/>
        </w:rPr>
        <w:t>Tzara</w:t>
      </w:r>
      <w:proofErr w:type="spellEnd"/>
      <w:r w:rsidRPr="00F2434B">
        <w:rPr>
          <w:rFonts w:ascii="Times New Roman" w:hAnsi="Times New Roman" w:cs="Times New Roman"/>
        </w:rPr>
        <w:t xml:space="preserve">                  d) Wassily </w:t>
      </w:r>
      <w:proofErr w:type="spellStart"/>
      <w:r w:rsidRPr="00F2434B">
        <w:rPr>
          <w:rFonts w:ascii="Times New Roman" w:hAnsi="Times New Roman" w:cs="Times New Roman"/>
        </w:rPr>
        <w:t>Kandinsky</w:t>
      </w:r>
      <w:proofErr w:type="spellEnd"/>
      <w:r w:rsidRPr="00F2434B">
        <w:rPr>
          <w:rFonts w:ascii="Times New Roman" w:hAnsi="Times New Roman" w:cs="Times New Roman"/>
        </w:rPr>
        <w:t xml:space="preserve"> e Toulouse </w:t>
      </w:r>
      <w:proofErr w:type="spellStart"/>
      <w:r w:rsidRPr="00F2434B">
        <w:rPr>
          <w:rFonts w:ascii="Times New Roman" w:hAnsi="Times New Roman" w:cs="Times New Roman"/>
        </w:rPr>
        <w:t>Lautrec</w:t>
      </w:r>
      <w:proofErr w:type="spellEnd"/>
      <w:r w:rsidRPr="00F2434B">
        <w:rPr>
          <w:rFonts w:ascii="Times New Roman" w:hAnsi="Times New Roman" w:cs="Times New Roman"/>
        </w:rPr>
        <w:br/>
        <w:t xml:space="preserve">b) Paul Cézanne e Pablo Picasso                        e) Paul </w:t>
      </w:r>
      <w:proofErr w:type="spellStart"/>
      <w:r w:rsidRPr="00F2434B">
        <w:rPr>
          <w:rFonts w:ascii="Times New Roman" w:hAnsi="Times New Roman" w:cs="Times New Roman"/>
        </w:rPr>
        <w:t>Gauguin</w:t>
      </w:r>
      <w:proofErr w:type="spellEnd"/>
      <w:r w:rsidRPr="00F2434B">
        <w:rPr>
          <w:rFonts w:ascii="Times New Roman" w:hAnsi="Times New Roman" w:cs="Times New Roman"/>
        </w:rPr>
        <w:t xml:space="preserve"> e Giorgio de </w:t>
      </w:r>
      <w:proofErr w:type="spellStart"/>
      <w:r w:rsidRPr="00F2434B">
        <w:rPr>
          <w:rFonts w:ascii="Times New Roman" w:hAnsi="Times New Roman" w:cs="Times New Roman"/>
        </w:rPr>
        <w:t>Chirico</w:t>
      </w:r>
      <w:proofErr w:type="spellEnd"/>
      <w:r w:rsidRPr="00F2434B">
        <w:rPr>
          <w:rFonts w:ascii="Times New Roman" w:hAnsi="Times New Roman" w:cs="Times New Roman"/>
        </w:rPr>
        <w:br/>
        <w:t xml:space="preserve">c) Andy Warhol e Marcel </w:t>
      </w:r>
      <w:proofErr w:type="spellStart"/>
      <w:r w:rsidRPr="00F2434B">
        <w:rPr>
          <w:rFonts w:ascii="Times New Roman" w:hAnsi="Times New Roman" w:cs="Times New Roman"/>
        </w:rPr>
        <w:t>Duchamp</w:t>
      </w:r>
      <w:proofErr w:type="spellEnd"/>
    </w:p>
    <w:p w:rsidR="00F2434B" w:rsidRPr="008F375C" w:rsidRDefault="00F2434B" w:rsidP="00F2434B">
      <w:pPr>
        <w:spacing w:after="0" w:line="240" w:lineRule="auto"/>
        <w:rPr>
          <w:rFonts w:ascii="Times New Roman" w:hAnsi="Times New Roman" w:cs="Times New Roman"/>
          <w:sz w:val="12"/>
          <w:szCs w:val="12"/>
        </w:rPr>
      </w:pPr>
    </w:p>
    <w:p w:rsidR="00F2434B" w:rsidRPr="00F2434B" w:rsidRDefault="008F375C"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8F375C">
        <w:rPr>
          <w:rFonts w:ascii="Times New Roman" w:hAnsi="Times New Roman" w:cs="Times New Roman"/>
          <w:b/>
        </w:rPr>
        <w:t>8.</w:t>
      </w:r>
      <w:r w:rsidR="00F2434B" w:rsidRPr="00F2434B">
        <w:rPr>
          <w:rFonts w:ascii="Times New Roman" w:hAnsi="Times New Roman" w:cs="Times New Roman"/>
        </w:rPr>
        <w:t xml:space="preserve"> No começo do século XX, houve um Movimento de Vanguarda que propunha a destruição dos valores burgueses e usava o </w:t>
      </w:r>
      <w:proofErr w:type="spellStart"/>
      <w:r w:rsidR="00F2434B" w:rsidRPr="00F2434B">
        <w:rPr>
          <w:rFonts w:ascii="Times New Roman" w:hAnsi="Times New Roman" w:cs="Times New Roman"/>
          <w:i/>
          <w:iCs/>
        </w:rPr>
        <w:t>nonsense</w:t>
      </w:r>
      <w:proofErr w:type="spellEnd"/>
      <w:r w:rsidR="00F2434B" w:rsidRPr="00F2434B">
        <w:rPr>
          <w:rFonts w:ascii="Times New Roman" w:hAnsi="Times New Roman" w:cs="Times New Roman"/>
          <w:i/>
          <w:iCs/>
        </w:rPr>
        <w:t> </w:t>
      </w:r>
      <w:r w:rsidR="00F2434B" w:rsidRPr="00F2434B">
        <w:rPr>
          <w:rFonts w:ascii="Times New Roman" w:hAnsi="Times New Roman" w:cs="Times New Roman"/>
        </w:rPr>
        <w:t>como forma de crítica à sociedade.</w:t>
      </w: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 Havia uma receita para se </w:t>
      </w:r>
      <w:proofErr w:type="gramStart"/>
      <w:r w:rsidRPr="00F2434B">
        <w:rPr>
          <w:rFonts w:ascii="Times New Roman" w:hAnsi="Times New Roman" w:cs="Times New Roman"/>
        </w:rPr>
        <w:t>fazer</w:t>
      </w:r>
      <w:proofErr w:type="gramEnd"/>
      <w:r w:rsidRPr="00F2434B">
        <w:rPr>
          <w:rFonts w:ascii="Times New Roman" w:hAnsi="Times New Roman" w:cs="Times New Roman"/>
        </w:rPr>
        <w:t xml:space="preserve"> uma poesia:</w:t>
      </w:r>
    </w:p>
    <w:p w:rsidR="008F375C" w:rsidRPr="008F375C" w:rsidRDefault="008F375C" w:rsidP="00F2434B">
      <w:pPr>
        <w:spacing w:after="0" w:line="240" w:lineRule="auto"/>
        <w:rPr>
          <w:rFonts w:ascii="Times New Roman" w:hAnsi="Times New Roman" w:cs="Times New Roman"/>
          <w:sz w:val="6"/>
          <w:szCs w:val="6"/>
        </w:rPr>
      </w:pP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i/>
          <w:iCs/>
        </w:rPr>
        <w:t>Pegue um jornal.</w:t>
      </w:r>
      <w:r w:rsidRPr="00F2434B">
        <w:rPr>
          <w:rFonts w:ascii="Times New Roman" w:hAnsi="Times New Roman" w:cs="Times New Roman"/>
          <w:i/>
          <w:iCs/>
        </w:rPr>
        <w:br/>
        <w:t>Pegue uma tesoura.</w:t>
      </w:r>
      <w:r w:rsidRPr="00F2434B">
        <w:rPr>
          <w:rFonts w:ascii="Times New Roman" w:hAnsi="Times New Roman" w:cs="Times New Roman"/>
          <w:i/>
          <w:iCs/>
        </w:rPr>
        <w:br/>
        <w:t>Escolha no jornal um artigo com o comprimento que pensa dar ao seu poema.</w:t>
      </w:r>
      <w:r w:rsidRPr="00F2434B">
        <w:rPr>
          <w:rFonts w:ascii="Times New Roman" w:hAnsi="Times New Roman" w:cs="Times New Roman"/>
          <w:i/>
          <w:iCs/>
        </w:rPr>
        <w:br/>
        <w:t>Recorte o artigo.</w:t>
      </w:r>
      <w:r w:rsidRPr="00F2434B">
        <w:rPr>
          <w:rFonts w:ascii="Times New Roman" w:hAnsi="Times New Roman" w:cs="Times New Roman"/>
          <w:i/>
          <w:iCs/>
        </w:rPr>
        <w:br/>
        <w:t>Depois, recorte cuidadosamente todas as palavras que formam o artigo e meta-as num saco.</w:t>
      </w:r>
      <w:r w:rsidRPr="00F2434B">
        <w:rPr>
          <w:rFonts w:ascii="Times New Roman" w:hAnsi="Times New Roman" w:cs="Times New Roman"/>
          <w:i/>
          <w:iCs/>
        </w:rPr>
        <w:br/>
        <w:t>Agite suavemente.</w:t>
      </w:r>
      <w:r w:rsidRPr="00F2434B">
        <w:rPr>
          <w:rFonts w:ascii="Times New Roman" w:hAnsi="Times New Roman" w:cs="Times New Roman"/>
          <w:i/>
          <w:iCs/>
        </w:rPr>
        <w:br/>
        <w:t>Seguidamente, tire os recortes um por um.</w:t>
      </w:r>
      <w:r w:rsidRPr="00F2434B">
        <w:rPr>
          <w:rFonts w:ascii="Times New Roman" w:hAnsi="Times New Roman" w:cs="Times New Roman"/>
          <w:i/>
          <w:iCs/>
        </w:rPr>
        <w:br/>
        <w:t>Copie conscienciosamente pela ordem em que saem do saco.</w:t>
      </w:r>
      <w:r w:rsidRPr="00F2434B">
        <w:rPr>
          <w:rFonts w:ascii="Times New Roman" w:hAnsi="Times New Roman" w:cs="Times New Roman"/>
          <w:i/>
          <w:iCs/>
        </w:rPr>
        <w:br/>
        <w:t>O poema será parecido consigo.</w:t>
      </w:r>
      <w:r w:rsidRPr="00F2434B">
        <w:rPr>
          <w:rFonts w:ascii="Times New Roman" w:hAnsi="Times New Roman" w:cs="Times New Roman"/>
          <w:i/>
          <w:iCs/>
        </w:rPr>
        <w:br/>
        <w:t>E pronto: será um escritor infinitamente original e duma adorável sensibilidade, embora incompreendido pelo vulgo.</w:t>
      </w:r>
    </w:p>
    <w:p w:rsidR="00F2434B" w:rsidRPr="008F375C" w:rsidRDefault="00F2434B" w:rsidP="00F2434B">
      <w:pPr>
        <w:spacing w:after="0" w:line="240" w:lineRule="auto"/>
        <w:rPr>
          <w:rFonts w:ascii="Times New Roman" w:hAnsi="Times New Roman" w:cs="Times New Roman"/>
          <w:sz w:val="12"/>
          <w:szCs w:val="12"/>
        </w:rPr>
      </w:pPr>
    </w:p>
    <w:p w:rsid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sym w:font="Wingdings" w:char="F0E0"/>
      </w:r>
      <w:r w:rsidRPr="00F2434B">
        <w:rPr>
          <w:rFonts w:ascii="Times New Roman" w:hAnsi="Times New Roman" w:cs="Times New Roman"/>
        </w:rPr>
        <w:t xml:space="preserve"> Feito isso, você estará diante de uma poesia:</w:t>
      </w:r>
    </w:p>
    <w:p w:rsidR="008F375C" w:rsidRPr="008F375C" w:rsidRDefault="008F375C" w:rsidP="00F2434B">
      <w:pPr>
        <w:spacing w:after="0" w:line="240" w:lineRule="auto"/>
        <w:rPr>
          <w:rFonts w:ascii="Times New Roman" w:hAnsi="Times New Roman" w:cs="Times New Roman"/>
          <w:sz w:val="8"/>
          <w:szCs w:val="8"/>
        </w:rPr>
      </w:pPr>
    </w:p>
    <w:p w:rsidR="008F375C"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surrealista            </w:t>
      </w:r>
    </w:p>
    <w:p w:rsidR="008F375C"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b) futurista           </w:t>
      </w:r>
    </w:p>
    <w:p w:rsidR="008F375C"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c) dadaísta           </w:t>
      </w:r>
    </w:p>
    <w:p w:rsidR="008F375C"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d) cubista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e) expressionista</w:t>
      </w:r>
    </w:p>
    <w:p w:rsidR="00F2434B" w:rsidRPr="00F2434B" w:rsidRDefault="00F2434B" w:rsidP="00F2434B">
      <w:pPr>
        <w:spacing w:after="0" w:line="240" w:lineRule="auto"/>
        <w:rPr>
          <w:rFonts w:ascii="Times New Roman" w:hAnsi="Times New Roman" w:cs="Times New Roman"/>
        </w:rPr>
      </w:pPr>
    </w:p>
    <w:p w:rsidR="00F2434B" w:rsidRPr="00F2434B" w:rsidRDefault="00F2434B" w:rsidP="00F2434B">
      <w:pPr>
        <w:spacing w:after="0" w:line="240" w:lineRule="auto"/>
        <w:rPr>
          <w:rFonts w:ascii="Times New Roman" w:hAnsi="Times New Roman" w:cs="Times New Roman"/>
        </w:rPr>
      </w:pPr>
    </w:p>
    <w:p w:rsidR="00F2434B" w:rsidRPr="00F2434B" w:rsidRDefault="00F2434B" w:rsidP="00587D30">
      <w:pPr>
        <w:spacing w:after="0" w:line="240" w:lineRule="auto"/>
        <w:jc w:val="center"/>
        <w:rPr>
          <w:rFonts w:ascii="Times New Roman" w:hAnsi="Times New Roman" w:cs="Times New Roman"/>
        </w:rPr>
      </w:pPr>
      <w:r w:rsidRPr="00F2434B">
        <w:rPr>
          <w:rFonts w:ascii="Times New Roman" w:hAnsi="Times New Roman" w:cs="Times New Roman"/>
        </w:rPr>
        <w:lastRenderedPageBreak/>
        <w:drawing>
          <wp:inline distT="0" distB="0" distL="0" distR="0" wp14:anchorId="2EE2D93F" wp14:editId="4FB51D8D">
            <wp:extent cx="2758929" cy="3028950"/>
            <wp:effectExtent l="0" t="0" r="3810" b="0"/>
            <wp:docPr id="12" name="Imagem 12" descr="https://cdng.estuda.com/sis_questoes/posts/281364_pre.jpg?1528924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dng.estuda.com/sis_questoes/posts/281364_pre.jpg?1528924075"/>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762676" cy="3033063"/>
                    </a:xfrm>
                    <a:prstGeom prst="rect">
                      <a:avLst/>
                    </a:prstGeom>
                    <a:noFill/>
                    <a:ln>
                      <a:noFill/>
                    </a:ln>
                  </pic:spPr>
                </pic:pic>
              </a:graphicData>
            </a:graphic>
          </wp:inline>
        </w:drawing>
      </w:r>
    </w:p>
    <w:p w:rsidR="00F2434B" w:rsidRPr="00587D30" w:rsidRDefault="00F2434B" w:rsidP="00F2434B">
      <w:pPr>
        <w:spacing w:after="0" w:line="240" w:lineRule="auto"/>
        <w:rPr>
          <w:rFonts w:ascii="Times New Roman" w:hAnsi="Times New Roman" w:cs="Times New Roman"/>
          <w:sz w:val="6"/>
          <w:szCs w:val="6"/>
        </w:rPr>
      </w:pPr>
    </w:p>
    <w:p w:rsidR="00F2434B" w:rsidRDefault="00587D30" w:rsidP="00F2434B">
      <w:pPr>
        <w:spacing w:after="0" w:line="240" w:lineRule="auto"/>
        <w:rPr>
          <w:rFonts w:ascii="Times New Roman" w:hAnsi="Times New Roman" w:cs="Times New Roman"/>
        </w:rPr>
      </w:pPr>
      <w:r w:rsidRPr="006251C0">
        <w:rPr>
          <w:rFonts w:ascii="Times New Roman" w:hAnsi="Times New Roman" w:cs="Times New Roman"/>
          <w:b/>
        </w:rPr>
        <w:t>Questão 0</w:t>
      </w:r>
      <w:r w:rsidR="00F2434B" w:rsidRPr="00587D30">
        <w:rPr>
          <w:rFonts w:ascii="Times New Roman" w:hAnsi="Times New Roman" w:cs="Times New Roman"/>
          <w:b/>
        </w:rPr>
        <w:t>9.</w:t>
      </w:r>
      <w:r w:rsidR="00F2434B" w:rsidRPr="00F2434B">
        <w:rPr>
          <w:rFonts w:ascii="Times New Roman" w:hAnsi="Times New Roman" w:cs="Times New Roman"/>
        </w:rPr>
        <w:t xml:space="preserve"> A pintura do artista brasileiro, apresentada acima, utiliza elementos de estética de uma das Vanguardas Europeias, </w:t>
      </w:r>
      <w:proofErr w:type="gramStart"/>
      <w:r w:rsidR="00F2434B" w:rsidRPr="00F2434B">
        <w:rPr>
          <w:rFonts w:ascii="Times New Roman" w:hAnsi="Times New Roman" w:cs="Times New Roman"/>
        </w:rPr>
        <w:t>a saber</w:t>
      </w:r>
      <w:proofErr w:type="gramEnd"/>
      <w:r w:rsidR="00F2434B" w:rsidRPr="00F2434B">
        <w:rPr>
          <w:rFonts w:ascii="Times New Roman" w:hAnsi="Times New Roman" w:cs="Times New Roman"/>
        </w:rPr>
        <w:t xml:space="preserve"> o:</w:t>
      </w:r>
    </w:p>
    <w:p w:rsidR="00587D30" w:rsidRPr="00587D30" w:rsidRDefault="00587D30" w:rsidP="00F2434B">
      <w:pPr>
        <w:spacing w:after="0" w:line="240" w:lineRule="auto"/>
        <w:rPr>
          <w:rFonts w:ascii="Times New Roman" w:hAnsi="Times New Roman" w:cs="Times New Roman"/>
          <w:sz w:val="6"/>
          <w:szCs w:val="6"/>
        </w:rPr>
      </w:pPr>
    </w:p>
    <w:p w:rsidR="007628DC"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Realismo                                </w:t>
      </w:r>
    </w:p>
    <w:p w:rsidR="007628DC" w:rsidRDefault="00F2434B" w:rsidP="00F2434B">
      <w:pPr>
        <w:spacing w:after="0" w:line="240" w:lineRule="auto"/>
        <w:rPr>
          <w:rFonts w:ascii="Times New Roman" w:hAnsi="Times New Roman" w:cs="Times New Roman"/>
        </w:rPr>
      </w:pPr>
      <w:r w:rsidRPr="00F2434B">
        <w:rPr>
          <w:rFonts w:ascii="Times New Roman" w:hAnsi="Times New Roman" w:cs="Times New Roman"/>
        </w:rPr>
        <w:t>b) Expressionismo</w:t>
      </w:r>
    </w:p>
    <w:p w:rsidR="007628DC" w:rsidRDefault="007628DC" w:rsidP="00F2434B">
      <w:pPr>
        <w:spacing w:after="0" w:line="240" w:lineRule="auto"/>
        <w:rPr>
          <w:rFonts w:ascii="Times New Roman" w:hAnsi="Times New Roman" w:cs="Times New Roman"/>
        </w:rPr>
      </w:pPr>
      <w:r w:rsidRPr="00F2434B">
        <w:rPr>
          <w:rFonts w:ascii="Times New Roman" w:hAnsi="Times New Roman" w:cs="Times New Roman"/>
        </w:rPr>
        <w:t xml:space="preserve">c) Surrealismo                          </w:t>
      </w:r>
      <w:r w:rsidR="00F2434B" w:rsidRPr="00F2434B">
        <w:rPr>
          <w:rFonts w:ascii="Times New Roman" w:hAnsi="Times New Roman" w:cs="Times New Roman"/>
        </w:rPr>
        <w:t xml:space="preserve">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d) Dadaísmo</w:t>
      </w:r>
    </w:p>
    <w:p w:rsidR="007628DC" w:rsidRPr="00F2434B" w:rsidRDefault="007628DC" w:rsidP="007628DC">
      <w:pPr>
        <w:spacing w:after="0" w:line="240" w:lineRule="auto"/>
        <w:rPr>
          <w:rFonts w:ascii="Times New Roman" w:hAnsi="Times New Roman" w:cs="Times New Roman"/>
        </w:rPr>
      </w:pPr>
      <w:r w:rsidRPr="00F2434B">
        <w:rPr>
          <w:rFonts w:ascii="Times New Roman" w:hAnsi="Times New Roman" w:cs="Times New Roman"/>
        </w:rPr>
        <w:t>e) Cubismo</w:t>
      </w:r>
    </w:p>
    <w:p w:rsidR="00F2434B" w:rsidRPr="00587D30" w:rsidRDefault="00F2434B" w:rsidP="00F2434B">
      <w:pPr>
        <w:spacing w:after="0" w:line="240" w:lineRule="auto"/>
        <w:rPr>
          <w:rFonts w:ascii="Times New Roman" w:hAnsi="Times New Roman" w:cs="Times New Roman"/>
          <w:sz w:val="12"/>
          <w:szCs w:val="12"/>
        </w:rPr>
      </w:pPr>
    </w:p>
    <w:p w:rsidR="00F2434B" w:rsidRPr="00F2434B" w:rsidRDefault="00587D30" w:rsidP="00F2434B">
      <w:pPr>
        <w:spacing w:after="0" w:line="240" w:lineRule="auto"/>
        <w:rPr>
          <w:rFonts w:ascii="Times New Roman" w:hAnsi="Times New Roman" w:cs="Times New Roman"/>
        </w:rPr>
      </w:pPr>
      <w:r>
        <w:rPr>
          <w:rFonts w:ascii="Times New Roman" w:hAnsi="Times New Roman" w:cs="Times New Roman"/>
          <w:b/>
        </w:rPr>
        <w:t xml:space="preserve">Questão </w:t>
      </w:r>
      <w:r w:rsidR="00F2434B" w:rsidRPr="00587D30">
        <w:rPr>
          <w:rFonts w:ascii="Times New Roman" w:hAnsi="Times New Roman" w:cs="Times New Roman"/>
          <w:b/>
        </w:rPr>
        <w:t>10.</w:t>
      </w:r>
      <w:r w:rsidR="00F2434B" w:rsidRPr="00F2434B">
        <w:rPr>
          <w:rFonts w:ascii="Times New Roman" w:hAnsi="Times New Roman" w:cs="Times New Roman"/>
        </w:rPr>
        <w:t xml:space="preserve"> A tela abaixo é de Salvador Dali. Pelos estudos apresentados em classe, e pelas características da tela, ele pertence à vanguarda:</w:t>
      </w:r>
    </w:p>
    <w:p w:rsidR="00F2434B" w:rsidRPr="00A55691" w:rsidRDefault="00F2434B" w:rsidP="00F2434B">
      <w:pPr>
        <w:spacing w:after="0" w:line="240" w:lineRule="auto"/>
        <w:rPr>
          <w:rFonts w:ascii="Times New Roman" w:hAnsi="Times New Roman" w:cs="Times New Roman"/>
          <w:sz w:val="6"/>
        </w:rPr>
      </w:pPr>
    </w:p>
    <w:p w:rsidR="00F2434B" w:rsidRPr="00F2434B" w:rsidRDefault="00F2434B" w:rsidP="00587D30">
      <w:pPr>
        <w:spacing w:after="0" w:line="240" w:lineRule="auto"/>
        <w:jc w:val="center"/>
        <w:rPr>
          <w:rFonts w:ascii="Times New Roman" w:hAnsi="Times New Roman" w:cs="Times New Roman"/>
        </w:rPr>
      </w:pPr>
      <w:bookmarkStart w:id="0" w:name="_GoBack"/>
      <w:r w:rsidRPr="00F2434B">
        <w:rPr>
          <w:rFonts w:ascii="Times New Roman" w:hAnsi="Times New Roman" w:cs="Times New Roman"/>
        </w:rPr>
        <w:drawing>
          <wp:inline distT="0" distB="0" distL="0" distR="0" wp14:anchorId="723B97FD" wp14:editId="7342C915">
            <wp:extent cx="4735268" cy="3590925"/>
            <wp:effectExtent l="0" t="0" r="8255" b="0"/>
            <wp:docPr id="13" name="Imagem 13" descr="https://cpbprova.com.br/sis_questoes/posts/153257_pos.jpg?1505501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pbprova.com.br/sis_questoes/posts/153257_pos.jpg?1505501744"/>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744297" cy="3597772"/>
                    </a:xfrm>
                    <a:prstGeom prst="rect">
                      <a:avLst/>
                    </a:prstGeom>
                    <a:noFill/>
                    <a:ln>
                      <a:noFill/>
                    </a:ln>
                  </pic:spPr>
                </pic:pic>
              </a:graphicData>
            </a:graphic>
          </wp:inline>
        </w:drawing>
      </w:r>
      <w:bookmarkEnd w:id="0"/>
    </w:p>
    <w:p w:rsidR="00A55691"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a) surrealista            </w:t>
      </w:r>
    </w:p>
    <w:p w:rsidR="00A55691"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b) dadaísta         </w:t>
      </w:r>
    </w:p>
    <w:p w:rsidR="00A55691"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c) expressionista        </w:t>
      </w:r>
    </w:p>
    <w:p w:rsidR="00A55691" w:rsidRDefault="00F2434B" w:rsidP="00F2434B">
      <w:pPr>
        <w:spacing w:after="0" w:line="240" w:lineRule="auto"/>
        <w:rPr>
          <w:rFonts w:ascii="Times New Roman" w:hAnsi="Times New Roman" w:cs="Times New Roman"/>
        </w:rPr>
      </w:pPr>
      <w:r w:rsidRPr="00F2434B">
        <w:rPr>
          <w:rFonts w:ascii="Times New Roman" w:hAnsi="Times New Roman" w:cs="Times New Roman"/>
        </w:rPr>
        <w:t xml:space="preserve">d) cubista          </w:t>
      </w:r>
    </w:p>
    <w:p w:rsidR="00F2434B" w:rsidRPr="00F2434B" w:rsidRDefault="00F2434B" w:rsidP="00F2434B">
      <w:pPr>
        <w:spacing w:after="0" w:line="240" w:lineRule="auto"/>
        <w:rPr>
          <w:rFonts w:ascii="Times New Roman" w:hAnsi="Times New Roman" w:cs="Times New Roman"/>
        </w:rPr>
      </w:pPr>
      <w:r w:rsidRPr="00F2434B">
        <w:rPr>
          <w:rFonts w:ascii="Times New Roman" w:hAnsi="Times New Roman" w:cs="Times New Roman"/>
        </w:rPr>
        <w:t>e) futurista</w:t>
      </w:r>
    </w:p>
    <w:p w:rsidR="0096108F" w:rsidRPr="0096108F" w:rsidRDefault="0096108F" w:rsidP="0096108F">
      <w:pPr>
        <w:spacing w:after="0" w:line="240" w:lineRule="auto"/>
        <w:rPr>
          <w:rFonts w:ascii="Times New Roman" w:hAnsi="Times New Roman" w:cs="Times New Roman"/>
        </w:rPr>
      </w:pPr>
    </w:p>
    <w:sectPr w:rsidR="0096108F" w:rsidRPr="0096108F" w:rsidSect="0096108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08F"/>
    <w:rsid w:val="00003D39"/>
    <w:rsid w:val="00052426"/>
    <w:rsid w:val="00232D3A"/>
    <w:rsid w:val="004059BC"/>
    <w:rsid w:val="00587D30"/>
    <w:rsid w:val="006251C0"/>
    <w:rsid w:val="007628DC"/>
    <w:rsid w:val="0078129A"/>
    <w:rsid w:val="008B33A2"/>
    <w:rsid w:val="008F1101"/>
    <w:rsid w:val="008F375C"/>
    <w:rsid w:val="0096108F"/>
    <w:rsid w:val="00A55691"/>
    <w:rsid w:val="00E459BE"/>
    <w:rsid w:val="00F2434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08F"/>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6108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108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08F"/>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6108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108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766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microsoft.com/office/2007/relationships/hdphoto" Target="media/hdphoto2.wdp"/><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microsoft.com/office/2007/relationships/hdphoto" Target="media/hdphoto1.wdp"/></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1049</Words>
  <Characters>5666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CMJSM</dc:creator>
  <cp:lastModifiedBy>CMJSM</cp:lastModifiedBy>
  <cp:revision>9</cp:revision>
  <dcterms:created xsi:type="dcterms:W3CDTF">2021-03-16T11:41:00Z</dcterms:created>
  <dcterms:modified xsi:type="dcterms:W3CDTF">2021-03-16T12:13:00Z</dcterms:modified>
</cp:coreProperties>
</file>