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pPr w:leftFromText="141" w:rightFromText="141" w:horzAnchor="margin" w:tblpXSpec="center" w:tblpY="-675"/>
        <w:tblW w:w="5292" w:type="pct"/>
        <w:tblLayout w:type="fixed"/>
        <w:tblLook w:val="04A0" w:firstRow="1" w:lastRow="0" w:firstColumn="1" w:lastColumn="0" w:noHBand="0" w:noVBand="1"/>
      </w:tblPr>
      <w:tblGrid>
        <w:gridCol w:w="1009"/>
        <w:gridCol w:w="2088"/>
        <w:gridCol w:w="3526"/>
        <w:gridCol w:w="848"/>
        <w:gridCol w:w="1137"/>
        <w:gridCol w:w="1693"/>
        <w:gridCol w:w="243"/>
      </w:tblGrid>
      <w:tr w:rsidR="00E0509E" w:rsidRPr="00996839" w:rsidTr="00863638">
        <w:trPr>
          <w:trHeight w:val="57"/>
        </w:trPr>
        <w:tc>
          <w:tcPr>
            <w:tcW w:w="479" w:type="pct"/>
            <w:vMerge w:val="restart"/>
            <w:vAlign w:val="center"/>
          </w:tcPr>
          <w:p w:rsidR="00E0509E" w:rsidRPr="00996839" w:rsidRDefault="00E0509E" w:rsidP="002924C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7456" behindDoc="0" locked="0" layoutInCell="1" allowOverlap="1" wp14:anchorId="546311C2" wp14:editId="77AD2227">
                  <wp:simplePos x="0" y="0"/>
                  <wp:positionH relativeFrom="margin">
                    <wp:posOffset>-8255</wp:posOffset>
                  </wp:positionH>
                  <wp:positionV relativeFrom="margin">
                    <wp:posOffset>47625</wp:posOffset>
                  </wp:positionV>
                  <wp:extent cx="480060" cy="666750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03" w:type="pct"/>
            <w:gridSpan w:val="4"/>
            <w:shd w:val="clear" w:color="auto" w:fill="F2F2F2" w:themeFill="background1" w:themeFillShade="F2"/>
            <w:vAlign w:val="bottom"/>
          </w:tcPr>
          <w:p w:rsidR="00E0509E" w:rsidRPr="00DD31EF" w:rsidRDefault="00E0509E" w:rsidP="002924CE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3" w:type="pct"/>
            <w:vMerge w:val="restart"/>
            <w:tcBorders>
              <w:right w:val="nil"/>
            </w:tcBorders>
            <w:vAlign w:val="center"/>
          </w:tcPr>
          <w:p w:rsidR="00DC2919" w:rsidRDefault="00DC2919" w:rsidP="00E0509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QUANTIT.</w:t>
            </w:r>
          </w:p>
          <w:p w:rsidR="00DC2919" w:rsidRPr="00DC2919" w:rsidRDefault="00DC2919" w:rsidP="00E0509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________</w:t>
            </w:r>
          </w:p>
          <w:p w:rsidR="00DC2919" w:rsidRPr="00312E64" w:rsidRDefault="00DC2919" w:rsidP="00E0509E">
            <w:pPr>
              <w:jc w:val="center"/>
              <w:rPr>
                <w:rFonts w:ascii="Times New Roman" w:hAnsi="Times New Roman" w:cs="Times New Roman"/>
                <w:b/>
                <w:sz w:val="6"/>
                <w:szCs w:val="18"/>
              </w:rPr>
            </w:pPr>
          </w:p>
          <w:p w:rsidR="00DC2919" w:rsidRPr="00DC2919" w:rsidRDefault="00DC2919" w:rsidP="00E0509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91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QUALIT. </w:t>
            </w:r>
          </w:p>
          <w:p w:rsidR="00DC2919" w:rsidRPr="00DC2919" w:rsidRDefault="00DC2919" w:rsidP="00E0509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919">
              <w:rPr>
                <w:rFonts w:ascii="Times New Roman" w:hAnsi="Times New Roman" w:cs="Times New Roman"/>
                <w:b/>
                <w:sz w:val="18"/>
                <w:szCs w:val="18"/>
              </w:rPr>
              <w:t>________</w:t>
            </w:r>
          </w:p>
          <w:p w:rsidR="00312E64" w:rsidRPr="00312E64" w:rsidRDefault="00312E64" w:rsidP="00DC2919">
            <w:pPr>
              <w:jc w:val="center"/>
              <w:rPr>
                <w:rFonts w:ascii="Times New Roman" w:hAnsi="Times New Roman" w:cs="Times New Roman"/>
                <w:b/>
                <w:sz w:val="6"/>
                <w:szCs w:val="18"/>
              </w:rPr>
            </w:pPr>
          </w:p>
          <w:p w:rsidR="00E0509E" w:rsidRPr="00DC2919" w:rsidRDefault="00E0509E" w:rsidP="00DC291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919">
              <w:rPr>
                <w:rFonts w:ascii="Times New Roman" w:hAnsi="Times New Roman" w:cs="Times New Roman"/>
                <w:b/>
                <w:sz w:val="18"/>
                <w:szCs w:val="18"/>
              </w:rPr>
              <w:t>NOTA</w:t>
            </w:r>
          </w:p>
          <w:p w:rsidR="00E0509E" w:rsidRPr="002924CE" w:rsidRDefault="00E0509E" w:rsidP="00DC29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C2919">
              <w:rPr>
                <w:rFonts w:ascii="Times New Roman" w:hAnsi="Times New Roman" w:cs="Times New Roman"/>
                <w:b/>
                <w:sz w:val="18"/>
                <w:szCs w:val="18"/>
              </w:rPr>
              <w:t>______</w:t>
            </w:r>
          </w:p>
        </w:tc>
        <w:tc>
          <w:tcPr>
            <w:tcW w:w="115" w:type="pct"/>
            <w:vMerge w:val="restart"/>
            <w:tcBorders>
              <w:left w:val="nil"/>
            </w:tcBorders>
          </w:tcPr>
          <w:p w:rsidR="00E0509E" w:rsidRPr="00996839" w:rsidRDefault="00E0509E" w:rsidP="002924C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0509E" w:rsidRPr="00996839" w:rsidTr="00863638">
        <w:trPr>
          <w:trHeight w:val="291"/>
        </w:trPr>
        <w:tc>
          <w:tcPr>
            <w:tcW w:w="479" w:type="pct"/>
            <w:vMerge/>
          </w:tcPr>
          <w:p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  <w:vMerge w:val="restart"/>
            <w:vAlign w:val="center"/>
          </w:tcPr>
          <w:p w:rsidR="00E0509E" w:rsidRPr="00DD31EF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 xml:space="preserve">Série: </w:t>
            </w:r>
            <w:r w:rsidR="00DC2919">
              <w:rPr>
                <w:rFonts w:ascii="Times New Roman" w:hAnsi="Times New Roman" w:cs="Times New Roman"/>
                <w:b/>
              </w:rPr>
              <w:t>6</w:t>
            </w:r>
            <w:r>
              <w:rPr>
                <w:rFonts w:ascii="Times New Roman" w:hAnsi="Times New Roman" w:cs="Times New Roman"/>
                <w:b/>
              </w:rPr>
              <w:t>° ano fund.</w:t>
            </w:r>
          </w:p>
        </w:tc>
        <w:tc>
          <w:tcPr>
            <w:tcW w:w="1672" w:type="pct"/>
            <w:vMerge w:val="restart"/>
            <w:vAlign w:val="center"/>
          </w:tcPr>
          <w:p w:rsidR="00DC2919" w:rsidRPr="00DD31EF" w:rsidRDefault="00E0509E" w:rsidP="00FA73D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Professor(a):</w:t>
            </w:r>
            <w:r w:rsidR="00DC2919">
              <w:rPr>
                <w:rFonts w:ascii="Times New Roman" w:hAnsi="Times New Roman" w:cs="Times New Roman"/>
                <w:b/>
              </w:rPr>
              <w:t xml:space="preserve"> Fernanda Aparecida</w:t>
            </w:r>
          </w:p>
        </w:tc>
        <w:tc>
          <w:tcPr>
            <w:tcW w:w="940" w:type="pct"/>
            <w:gridSpan w:val="2"/>
            <w:vMerge w:val="restart"/>
            <w:vAlign w:val="center"/>
          </w:tcPr>
          <w:p w:rsidR="00E0509E" w:rsidRPr="00DD31EF" w:rsidRDefault="00E0509E" w:rsidP="00B45DE9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="00B45DE9">
              <w:rPr>
                <w:rFonts w:ascii="Times New Roman" w:hAnsi="Times New Roman" w:cs="Times New Roman"/>
                <w:b/>
              </w:rPr>
              <w:t xml:space="preserve"> 20</w:t>
            </w:r>
            <w:r w:rsidR="00027F53">
              <w:rPr>
                <w:rFonts w:ascii="Times New Roman" w:hAnsi="Times New Roman" w:cs="Times New Roman"/>
                <w:b/>
              </w:rPr>
              <w:t xml:space="preserve"> </w:t>
            </w:r>
            <w:r w:rsidR="00863638">
              <w:rPr>
                <w:rFonts w:ascii="Times New Roman" w:hAnsi="Times New Roman" w:cs="Times New Roman"/>
                <w:b/>
              </w:rPr>
              <w:t>/03/</w:t>
            </w:r>
            <w:r w:rsidR="00EE6E4F">
              <w:rPr>
                <w:rFonts w:ascii="Times New Roman" w:hAnsi="Times New Roman" w:cs="Times New Roman"/>
                <w:b/>
              </w:rPr>
              <w:t>202</w:t>
            </w:r>
            <w:r w:rsidR="0086363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03" w:type="pct"/>
            <w:vMerge/>
            <w:tcBorders>
              <w:right w:val="nil"/>
            </w:tcBorders>
            <w:vAlign w:val="center"/>
          </w:tcPr>
          <w:p w:rsidR="00E0509E" w:rsidRPr="002924CE" w:rsidRDefault="00E0509E" w:rsidP="00395C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" w:type="pct"/>
            <w:vMerge/>
            <w:tcBorders>
              <w:left w:val="nil"/>
              <w:bottom w:val="nil"/>
            </w:tcBorders>
            <w:vAlign w:val="bottom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E0509E" w:rsidRPr="00996839" w:rsidTr="00863638">
        <w:trPr>
          <w:trHeight w:val="291"/>
        </w:trPr>
        <w:tc>
          <w:tcPr>
            <w:tcW w:w="479" w:type="pct"/>
            <w:vMerge/>
          </w:tcPr>
          <w:p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  <w:vMerge/>
            <w:vAlign w:val="bottom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2" w:type="pct"/>
            <w:vMerge/>
            <w:vAlign w:val="bottom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0" w:type="pct"/>
            <w:gridSpan w:val="2"/>
            <w:vMerge/>
            <w:vAlign w:val="bottom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3" w:type="pct"/>
            <w:vMerge/>
            <w:tcBorders>
              <w:right w:val="nil"/>
            </w:tcBorders>
            <w:vAlign w:val="bottom"/>
          </w:tcPr>
          <w:p w:rsidR="00E0509E" w:rsidRPr="00996839" w:rsidRDefault="00E0509E" w:rsidP="00395C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" w:type="pct"/>
            <w:vMerge w:val="restart"/>
            <w:tcBorders>
              <w:top w:val="nil"/>
              <w:left w:val="nil"/>
            </w:tcBorders>
            <w:vAlign w:val="bottom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E0509E" w:rsidRPr="00996839" w:rsidTr="00863638">
        <w:trPr>
          <w:trHeight w:val="461"/>
        </w:trPr>
        <w:tc>
          <w:tcPr>
            <w:tcW w:w="479" w:type="pct"/>
            <w:vMerge/>
          </w:tcPr>
          <w:p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64" w:type="pct"/>
            <w:gridSpan w:val="3"/>
            <w:vAlign w:val="center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  <w:r w:rsidR="004A3D88">
              <w:rPr>
                <w:rFonts w:ascii="Times New Roman" w:hAnsi="Times New Roman" w:cs="Times New Roman"/>
                <w:b/>
              </w:rPr>
              <w:t xml:space="preserve"> MIGUEL ALEKSANDER COSTA SOUZA</w:t>
            </w:r>
          </w:p>
        </w:tc>
        <w:tc>
          <w:tcPr>
            <w:tcW w:w="539" w:type="pct"/>
            <w:vAlign w:val="center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03" w:type="pct"/>
            <w:vMerge/>
            <w:tcBorders>
              <w:right w:val="nil"/>
            </w:tcBorders>
            <w:vAlign w:val="center"/>
          </w:tcPr>
          <w:p w:rsidR="00E0509E" w:rsidRPr="00996839" w:rsidRDefault="00E0509E" w:rsidP="002924C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" w:type="pct"/>
            <w:vMerge/>
            <w:tcBorders>
              <w:left w:val="nil"/>
            </w:tcBorders>
            <w:vAlign w:val="center"/>
          </w:tcPr>
          <w:p w:rsidR="00E0509E" w:rsidRPr="00996839" w:rsidRDefault="00E0509E" w:rsidP="002924C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D31EF" w:rsidRPr="00996839" w:rsidTr="005E3AAA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DD31EF" w:rsidRPr="00996839" w:rsidRDefault="00DD31EF" w:rsidP="00DD31EF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</w:t>
            </w:r>
            <w:r w:rsidR="00DC2919">
              <w:rPr>
                <w:rFonts w:ascii="Times New Roman" w:hAnsi="Times New Roman" w:cs="Times New Roman"/>
                <w:b/>
              </w:rPr>
              <w:t>HISTÓRIA</w:t>
            </w:r>
          </w:p>
        </w:tc>
      </w:tr>
    </w:tbl>
    <w:p w:rsidR="00312E64" w:rsidRPr="00312E64" w:rsidRDefault="00312E64" w:rsidP="00312E64">
      <w:pPr>
        <w:spacing w:after="0" w:line="240" w:lineRule="auto"/>
        <w:ind w:left="-426"/>
        <w:jc w:val="both"/>
        <w:rPr>
          <w:rFonts w:ascii="Times New Roman" w:hAnsi="Times New Roman" w:cs="Times New Roman"/>
          <w:b/>
        </w:rPr>
      </w:pPr>
    </w:p>
    <w:p w:rsidR="000C150E" w:rsidRDefault="00DD31EF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>Questão 1.</w:t>
      </w:r>
      <w:r w:rsidR="00B85424" w:rsidRPr="00312E64">
        <w:rPr>
          <w:rFonts w:ascii="Times New Roman" w:hAnsi="Times New Roman" w:cs="Times New Roman"/>
          <w:b/>
        </w:rPr>
        <w:t xml:space="preserve"> </w:t>
      </w:r>
      <w:r w:rsidR="000C150E" w:rsidRPr="00950D0A">
        <w:rPr>
          <w:rFonts w:ascii="Times New Roman" w:hAnsi="Times New Roman" w:cs="Times New Roman"/>
        </w:rPr>
        <w:t>Por muito tempo, os historiadores acreditavam que deveriam e poderiam reproduzir os fatos “tal como haviam ocorrido”. Dentre as características do conhecimento histórico que assim produziam, podemos assinalar corretamente:</w:t>
      </w:r>
    </w:p>
    <w:p w:rsidR="00863638" w:rsidRPr="00863638" w:rsidRDefault="00863638" w:rsidP="000C150E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0C150E" w:rsidRPr="00950D0A" w:rsidRDefault="004A3D88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A3D88">
        <w:rPr>
          <w:rFonts w:ascii="Times New Roman" w:hAnsi="Times New Roman" w:cs="Times New Roman"/>
          <w:b/>
          <w:color w:val="00B0F0"/>
        </w:rPr>
        <w:t>X</w:t>
      </w:r>
      <w:r>
        <w:rPr>
          <w:rFonts w:ascii="Times New Roman" w:hAnsi="Times New Roman" w:cs="Times New Roman"/>
        </w:rPr>
        <w:t xml:space="preserve"> </w:t>
      </w:r>
      <w:r w:rsidR="000C150E" w:rsidRPr="00950D0A">
        <w:rPr>
          <w:rFonts w:ascii="Times New Roman" w:hAnsi="Times New Roman" w:cs="Times New Roman"/>
        </w:rPr>
        <w:t>a) Ao privilegiarem a realidade dos fatos, os historiadores esperavam produzir um conhecimento científico, que analisasse os processos e seus significados.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Era uma história linear, cronológica, de nomes, fatos e datas, que pretendia uma verdade absoluta, expressão da neutralidade do historiador.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Como se percebeu ser impossível chegar à verdadeira face do que “realmente aconteceu”, todo o conhecimento histórico ficou marcado pelo relativismo total.</w:t>
      </w:r>
    </w:p>
    <w:p w:rsidR="000C150E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Os fatos privilegiados seriam aqueles poucos que eram amplamente documentados, como as festas populares e a cultura das pessoas comuns.</w:t>
      </w:r>
    </w:p>
    <w:p w:rsidR="00863638" w:rsidRPr="00863638" w:rsidRDefault="00863638" w:rsidP="000C150E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C150E" w:rsidRPr="00950D0A" w:rsidRDefault="00863638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r w:rsidR="000C150E" w:rsidRPr="00D9261E">
        <w:rPr>
          <w:rFonts w:ascii="Times New Roman" w:hAnsi="Times New Roman" w:cs="Times New Roman"/>
          <w:b/>
        </w:rPr>
        <w:t>2.</w:t>
      </w:r>
      <w:r w:rsidR="000C150E" w:rsidRPr="00950D0A">
        <w:rPr>
          <w:rFonts w:ascii="Times New Roman" w:hAnsi="Times New Roman" w:cs="Times New Roman"/>
        </w:rPr>
        <w:t xml:space="preserve"> História é a ciência que:</w:t>
      </w:r>
    </w:p>
    <w:p w:rsidR="00D9261E" w:rsidRPr="00D9261E" w:rsidRDefault="00D9261E" w:rsidP="000C150E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estuda os acidentes históricos e geográficos do planeta Terra.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se fundamenta unicamente em documentos escritos.</w:t>
      </w:r>
    </w:p>
    <w:p w:rsidR="000C150E" w:rsidRPr="00950D0A" w:rsidRDefault="006439C6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439C6">
        <w:rPr>
          <w:rFonts w:ascii="Times New Roman" w:hAnsi="Times New Roman" w:cs="Times New Roman"/>
          <w:b/>
          <w:color w:val="00B0F0"/>
        </w:rPr>
        <w:t>X</w:t>
      </w:r>
      <w:r>
        <w:rPr>
          <w:rFonts w:ascii="Times New Roman" w:hAnsi="Times New Roman" w:cs="Times New Roman"/>
        </w:rPr>
        <w:t xml:space="preserve"> </w:t>
      </w:r>
      <w:r w:rsidR="000C150E" w:rsidRPr="00950D0A">
        <w:rPr>
          <w:rFonts w:ascii="Times New Roman" w:hAnsi="Times New Roman" w:cs="Times New Roman"/>
        </w:rPr>
        <w:t>c) estuda os acontecimentos do passado dos homens utilizando-se dos vestígios que a humanidade deixou.</w:t>
      </w:r>
    </w:p>
    <w:p w:rsidR="000C150E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estuda os acontecimentos presentes para prever o futuro da humanidade.</w:t>
      </w:r>
    </w:p>
    <w:p w:rsidR="00D9261E" w:rsidRPr="00D9261E" w:rsidRDefault="00D9261E" w:rsidP="000C150E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C150E" w:rsidRPr="00950D0A" w:rsidRDefault="00D9261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r w:rsidR="000C150E" w:rsidRPr="00D9261E">
        <w:rPr>
          <w:rFonts w:ascii="Times New Roman" w:hAnsi="Times New Roman" w:cs="Times New Roman"/>
          <w:b/>
        </w:rPr>
        <w:t>3.</w:t>
      </w:r>
      <w:r w:rsidR="000C150E" w:rsidRPr="00950D0A">
        <w:rPr>
          <w:rFonts w:ascii="Times New Roman" w:hAnsi="Times New Roman" w:cs="Times New Roman"/>
        </w:rPr>
        <w:t xml:space="preserve"> Pelo olhar do poeta, também é possível compreender determinados aspectos essenciais para a conceituação da História. Leia, por exemplo, Carlos Drummond de Andrade:</w:t>
      </w:r>
    </w:p>
    <w:p w:rsidR="000C150E" w:rsidRPr="00D9261E" w:rsidRDefault="000C150E" w:rsidP="000C150E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“Aconteceu há mil anos?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Continua acontecendo.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Nos mais desbotados panos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Estou me lendo e relendo.”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Ou, ainda, do mesmo autor:</w:t>
      </w:r>
    </w:p>
    <w:p w:rsidR="000C150E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“O tempo é minha matéria, o tempo presente, os homens presentes, a vida (presente.)”</w:t>
      </w:r>
    </w:p>
    <w:p w:rsidR="00D9261E" w:rsidRPr="00D9261E" w:rsidRDefault="00D9261E" w:rsidP="000C150E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:rsidR="000C150E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Com o auxílio das observações de Drummond, julgue os seguintes itens, referentes ao conceito de História e ao ofício do historiador. Julgue os itens, V de Verdadeiro e F de Falso.</w:t>
      </w:r>
    </w:p>
    <w:p w:rsidR="00D9261E" w:rsidRPr="00D9261E" w:rsidRDefault="00D9261E" w:rsidP="000C150E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0C150E" w:rsidRPr="00950D0A" w:rsidRDefault="006439C6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7B0028" w:rsidRPr="007B0028">
        <w:rPr>
          <w:rFonts w:ascii="Times New Roman" w:hAnsi="Times New Roman" w:cs="Times New Roman"/>
          <w:b/>
          <w:color w:val="00B0F0"/>
        </w:rPr>
        <w:t>V</w:t>
      </w:r>
      <w:r w:rsidR="000C150E" w:rsidRPr="00950D0A">
        <w:rPr>
          <w:rFonts w:ascii="Times New Roman" w:hAnsi="Times New Roman" w:cs="Times New Roman"/>
        </w:rPr>
        <w:t>) Tendo por objeto o estudo do passado, a História parte das contingências da “vida presente” para inquirir aquilo que passou.</w:t>
      </w:r>
    </w:p>
    <w:p w:rsidR="000C150E" w:rsidRPr="00950D0A" w:rsidRDefault="007B0028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B0028">
        <w:rPr>
          <w:rFonts w:ascii="Times New Roman" w:hAnsi="Times New Roman" w:cs="Times New Roman"/>
          <w:b/>
          <w:color w:val="00B0F0"/>
        </w:rPr>
        <w:t>F</w:t>
      </w:r>
      <w:r w:rsidR="000C150E" w:rsidRPr="00950D0A">
        <w:rPr>
          <w:rFonts w:ascii="Times New Roman" w:hAnsi="Times New Roman" w:cs="Times New Roman"/>
        </w:rPr>
        <w:t>) Especialmente em épocas de crise generalizada, sobressai o papel que se espera do historiador: lembrar o que os outros esqueceram.</w:t>
      </w:r>
    </w:p>
    <w:p w:rsidR="000C150E" w:rsidRPr="00950D0A" w:rsidRDefault="006439C6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6439C6">
        <w:rPr>
          <w:rFonts w:ascii="Times New Roman" w:hAnsi="Times New Roman" w:cs="Times New Roman"/>
          <w:b/>
          <w:color w:val="00B0F0"/>
        </w:rPr>
        <w:t>F</w:t>
      </w:r>
      <w:r w:rsidR="000C150E" w:rsidRPr="00950D0A">
        <w:rPr>
          <w:rFonts w:ascii="Times New Roman" w:hAnsi="Times New Roman" w:cs="Times New Roman"/>
        </w:rPr>
        <w:t>) O quarteto acima traz a ideia de que o passado é continuamente reescrito, a partir de cada presente e de seus novos interesses, eliminando, assim, a possibilidade de a História conter um caráter científico.</w:t>
      </w:r>
    </w:p>
    <w:p w:rsidR="000C150E" w:rsidRDefault="006439C6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6439C6">
        <w:rPr>
          <w:rFonts w:ascii="Times New Roman" w:hAnsi="Times New Roman" w:cs="Times New Roman"/>
          <w:b/>
          <w:color w:val="00B0F0"/>
        </w:rPr>
        <w:t>V</w:t>
      </w:r>
      <w:r w:rsidR="000C150E" w:rsidRPr="00950D0A">
        <w:rPr>
          <w:rFonts w:ascii="Times New Roman" w:hAnsi="Times New Roman" w:cs="Times New Roman"/>
        </w:rPr>
        <w:t>) A reconstrução do passado, exatamente como ele ocorreu, é o que fazem os historiadores, independentemente de suas convicções ideológicas e pessoais.</w:t>
      </w:r>
    </w:p>
    <w:p w:rsidR="00D9261E" w:rsidRPr="00D9261E" w:rsidRDefault="00D9261E" w:rsidP="000C150E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C150E" w:rsidRDefault="00D9261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r w:rsidR="000C150E" w:rsidRPr="00D9261E">
        <w:rPr>
          <w:rFonts w:ascii="Times New Roman" w:hAnsi="Times New Roman" w:cs="Times New Roman"/>
          <w:b/>
        </w:rPr>
        <w:t>4.</w:t>
      </w:r>
      <w:r w:rsidR="000C150E" w:rsidRPr="00950D0A">
        <w:rPr>
          <w:rFonts w:ascii="Times New Roman" w:hAnsi="Times New Roman" w:cs="Times New Roman"/>
        </w:rPr>
        <w:t xml:space="preserve"> A Teoria da Evolução de Charles Darwin vem causando polêmicas ao longo do tempo, sendo questionada principalmente pelo Cristianismo. Com base em seus estudos:</w:t>
      </w:r>
    </w:p>
    <w:p w:rsidR="00D9261E" w:rsidRPr="00D9261E" w:rsidRDefault="00D9261E" w:rsidP="000C150E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0C150E" w:rsidRPr="00950D0A" w:rsidRDefault="00D9261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a)</w:t>
      </w:r>
      <w:r w:rsidR="000C150E" w:rsidRPr="00950D0A">
        <w:rPr>
          <w:rFonts w:ascii="Times New Roman" w:hAnsi="Times New Roman" w:cs="Times New Roman"/>
        </w:rPr>
        <w:t xml:space="preserve"> O primeiro hominídeo encontrado foi Símios.</w:t>
      </w:r>
    </w:p>
    <w:p w:rsidR="000C150E" w:rsidRPr="00950D0A" w:rsidRDefault="00D9261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b)</w:t>
      </w:r>
      <w:r w:rsidR="000C150E" w:rsidRPr="00950D0A">
        <w:rPr>
          <w:rFonts w:ascii="Times New Roman" w:hAnsi="Times New Roman" w:cs="Times New Roman"/>
        </w:rPr>
        <w:t xml:space="preserve"> Segundo Darwin, o homem originou-se do macaco.</w:t>
      </w:r>
    </w:p>
    <w:p w:rsidR="000C150E" w:rsidRPr="00950D0A" w:rsidRDefault="00DB5D54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B5D54">
        <w:rPr>
          <w:rFonts w:ascii="Times New Roman" w:hAnsi="Times New Roman" w:cs="Times New Roman"/>
          <w:b/>
          <w:color w:val="00B0F0"/>
        </w:rPr>
        <w:t>X</w:t>
      </w:r>
      <w:r>
        <w:rPr>
          <w:rFonts w:ascii="Times New Roman" w:hAnsi="Times New Roman" w:cs="Times New Roman"/>
        </w:rPr>
        <w:t xml:space="preserve"> </w:t>
      </w:r>
      <w:r w:rsidR="00D9261E">
        <w:rPr>
          <w:rFonts w:ascii="Times New Roman" w:hAnsi="Times New Roman" w:cs="Times New Roman"/>
        </w:rPr>
        <w:t>c)</w:t>
      </w:r>
      <w:r w:rsidR="000C150E" w:rsidRPr="00950D0A">
        <w:rPr>
          <w:rFonts w:ascii="Times New Roman" w:hAnsi="Times New Roman" w:cs="Times New Roman"/>
        </w:rPr>
        <w:t xml:space="preserve"> Para Darwin, a seleção natural determina que os seres que desenvolvem maior capacidade de se adaptar sobrevivem.</w:t>
      </w:r>
    </w:p>
    <w:p w:rsidR="000C150E" w:rsidRDefault="00D9261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d)</w:t>
      </w:r>
      <w:r w:rsidR="000C150E" w:rsidRPr="00950D0A">
        <w:rPr>
          <w:rFonts w:ascii="Times New Roman" w:hAnsi="Times New Roman" w:cs="Times New Roman"/>
        </w:rPr>
        <w:t xml:space="preserve"> A adaptação do polegar não proporcionou condições necessárias e importantes para o processo de evolução humana.</w:t>
      </w:r>
    </w:p>
    <w:p w:rsidR="00D9261E" w:rsidRPr="00D9261E" w:rsidRDefault="00D9261E" w:rsidP="000C150E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B45DE9" w:rsidRDefault="00B45DE9" w:rsidP="000C150E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0C150E" w:rsidRPr="00950D0A" w:rsidRDefault="00D9261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lastRenderedPageBreak/>
        <w:t xml:space="preserve">Questão </w:t>
      </w:r>
      <w:r w:rsidR="000C150E" w:rsidRPr="00D9261E">
        <w:rPr>
          <w:rFonts w:ascii="Times New Roman" w:hAnsi="Times New Roman" w:cs="Times New Roman"/>
          <w:b/>
        </w:rPr>
        <w:t>5.</w:t>
      </w:r>
      <w:r w:rsidR="000C150E" w:rsidRPr="00950D0A">
        <w:rPr>
          <w:rFonts w:ascii="Times New Roman" w:hAnsi="Times New Roman" w:cs="Times New Roman"/>
        </w:rPr>
        <w:t xml:space="preserve"> O processo evolucionista humano atingiu vár</w:t>
      </w:r>
      <w:r w:rsidR="00DB5D54">
        <w:rPr>
          <w:rFonts w:ascii="Times New Roman" w:hAnsi="Times New Roman" w:cs="Times New Roman"/>
        </w:rPr>
        <w:t>ias fases até chegar à etapa do</w:t>
      </w:r>
      <w:r w:rsidR="000C150E" w:rsidRPr="00950D0A">
        <w:rPr>
          <w:rFonts w:ascii="Times New Roman" w:hAnsi="Times New Roman" w:cs="Times New Roman"/>
        </w:rPr>
        <w:t xml:space="preserve"> Homo sapiens sapiens. Nesse contexto, identifique a resposta correta: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a. O aparecimento do Australopithecus  ocorreu no período de 300 mil anos a.C.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b. Os Homo habilis, conhecidos como  habitantes da caverna, apresentavam o raciocínio abstrato, dominavam a linguagem, além de possuírem um cérebro bastante desenvolvido.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c. O Homo sapiens contribuiu para a evolução humana com duas importantes descobertas: o fogo e a roda.</w:t>
      </w:r>
    </w:p>
    <w:p w:rsidR="000C150E" w:rsidRDefault="00DB5D54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B5D54">
        <w:rPr>
          <w:rFonts w:ascii="Times New Roman" w:hAnsi="Times New Roman" w:cs="Times New Roman"/>
          <w:b/>
          <w:color w:val="00B0F0"/>
        </w:rPr>
        <w:t>X</w:t>
      </w:r>
      <w:r w:rsidRPr="00DB5D54">
        <w:rPr>
          <w:rFonts w:ascii="Times New Roman" w:hAnsi="Times New Roman" w:cs="Times New Roman"/>
          <w:color w:val="00B0F0"/>
        </w:rPr>
        <w:t xml:space="preserve"> </w:t>
      </w:r>
      <w:r w:rsidR="000C150E" w:rsidRPr="00950D0A">
        <w:rPr>
          <w:rFonts w:ascii="Times New Roman" w:hAnsi="Times New Roman" w:cs="Times New Roman"/>
        </w:rPr>
        <w:t>d. O homem de Neandertal, que viveu na Europa, coexistiu com o Homo sapiens.</w:t>
      </w:r>
    </w:p>
    <w:p w:rsidR="00D9261E" w:rsidRPr="00D9261E" w:rsidRDefault="00D9261E" w:rsidP="000C150E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C150E" w:rsidRDefault="00D9261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r w:rsidR="000C150E" w:rsidRPr="00D9261E">
        <w:rPr>
          <w:rFonts w:ascii="Times New Roman" w:hAnsi="Times New Roman" w:cs="Times New Roman"/>
          <w:b/>
        </w:rPr>
        <w:t>6.</w:t>
      </w:r>
      <w:r w:rsidR="000C150E" w:rsidRPr="00950D0A">
        <w:rPr>
          <w:rFonts w:ascii="Times New Roman" w:hAnsi="Times New Roman" w:cs="Times New Roman"/>
        </w:rPr>
        <w:t xml:space="preserve"> "Os ________ deram origem aos hominídeos, que sofreram uma lenta evolução: o _______ tornou-se maior e a habilidade manual desenvolvida. Os mais antigos dos hominídeos foram os _______." Indique a alternativa que completa corretamente a frase na questão. </w:t>
      </w:r>
    </w:p>
    <w:p w:rsidR="00D9261E" w:rsidRPr="00D9261E" w:rsidRDefault="00D9261E" w:rsidP="000C150E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0C150E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As palavras que completam a frase, respectivamente, são:</w:t>
      </w:r>
    </w:p>
    <w:p w:rsidR="00D9261E" w:rsidRPr="00D9261E" w:rsidRDefault="00D9261E" w:rsidP="000C150E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a.) cérebro, australopithecos e sedentários.</w:t>
      </w:r>
    </w:p>
    <w:p w:rsidR="000C150E" w:rsidRPr="00950D0A" w:rsidRDefault="00DB5D54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B5D54">
        <w:rPr>
          <w:rFonts w:ascii="Times New Roman" w:hAnsi="Times New Roman" w:cs="Times New Roman"/>
          <w:b/>
          <w:color w:val="00B0F0"/>
        </w:rPr>
        <w:t>X</w:t>
      </w:r>
      <w:r>
        <w:rPr>
          <w:rFonts w:ascii="Times New Roman" w:hAnsi="Times New Roman" w:cs="Times New Roman"/>
        </w:rPr>
        <w:t xml:space="preserve"> </w:t>
      </w:r>
      <w:r w:rsidR="000C150E" w:rsidRPr="00950D0A">
        <w:rPr>
          <w:rFonts w:ascii="Times New Roman" w:hAnsi="Times New Roman" w:cs="Times New Roman"/>
        </w:rPr>
        <w:t>b.) Primatas, cérebro e australopithecos.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c.) Homo sapiens, Homo neanderthalensis e nômades.</w:t>
      </w:r>
    </w:p>
    <w:p w:rsidR="000C150E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d.) Primatas, Homo sapiens e nômades</w:t>
      </w:r>
    </w:p>
    <w:p w:rsidR="00D9261E" w:rsidRPr="00D9261E" w:rsidRDefault="00D9261E" w:rsidP="000C150E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C150E" w:rsidRDefault="00D9261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r w:rsidR="000C150E" w:rsidRPr="00D9261E">
        <w:rPr>
          <w:rFonts w:ascii="Times New Roman" w:hAnsi="Times New Roman" w:cs="Times New Roman"/>
          <w:b/>
        </w:rPr>
        <w:t>7.</w:t>
      </w:r>
      <w:r w:rsidR="000C150E" w:rsidRPr="00950D0A">
        <w:rPr>
          <w:rFonts w:ascii="Times New Roman" w:hAnsi="Times New Roman" w:cs="Times New Roman"/>
        </w:rPr>
        <w:t xml:space="preserve"> Fontes históricas são vestígio deixados pelos homens do passado que comprovam sua existência e seus feitos. Sobre fonte histórica, defina corretamente (fonte escrita, material, imaterial ou não-escrita)</w:t>
      </w:r>
    </w:p>
    <w:p w:rsidR="00D9261E" w:rsidRPr="00D9261E" w:rsidRDefault="00D9261E" w:rsidP="000C150E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 xml:space="preserve">a) Um carrinho de plástico e bolinhas de gude </w:t>
      </w:r>
      <w:r w:rsidR="00DB5D54">
        <w:rPr>
          <w:rFonts w:ascii="Times New Roman" w:hAnsi="Times New Roman" w:cs="Times New Roman"/>
        </w:rPr>
        <w:t>são documentos de fontes</w:t>
      </w:r>
      <w:r w:rsidR="00306320">
        <w:rPr>
          <w:rFonts w:ascii="Times New Roman" w:hAnsi="Times New Roman" w:cs="Times New Roman"/>
        </w:rPr>
        <w:t>.</w:t>
      </w:r>
      <w:r w:rsidR="00DB5D54">
        <w:rPr>
          <w:rFonts w:ascii="Times New Roman" w:hAnsi="Times New Roman" w:cs="Times New Roman"/>
        </w:rPr>
        <w:t xml:space="preserve"> </w:t>
      </w:r>
      <w:r w:rsidR="00306320">
        <w:rPr>
          <w:rFonts w:ascii="Times New Roman" w:hAnsi="Times New Roman" w:cs="Times New Roman"/>
          <w:b/>
          <w:color w:val="00B0F0"/>
        </w:rPr>
        <w:t>MATERIAL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O cartão postal do Corcovado é um</w:t>
      </w:r>
      <w:r w:rsidR="00306320">
        <w:rPr>
          <w:rFonts w:ascii="Times New Roman" w:hAnsi="Times New Roman" w:cs="Times New Roman"/>
        </w:rPr>
        <w:t xml:space="preserve"> documento de fonte. </w:t>
      </w:r>
      <w:r w:rsidR="00306320" w:rsidRPr="00306320">
        <w:rPr>
          <w:rFonts w:ascii="Times New Roman" w:hAnsi="Times New Roman" w:cs="Times New Roman"/>
          <w:b/>
          <w:color w:val="00B0F0"/>
        </w:rPr>
        <w:t>NÃO ESCRITA</w:t>
      </w:r>
    </w:p>
    <w:p w:rsidR="000C150E" w:rsidRPr="00306320" w:rsidRDefault="000C150E" w:rsidP="000C150E">
      <w:pPr>
        <w:spacing w:after="0" w:line="240" w:lineRule="auto"/>
        <w:jc w:val="both"/>
        <w:rPr>
          <w:rFonts w:ascii="Times New Roman" w:hAnsi="Times New Roman" w:cs="Times New Roman"/>
          <w:b/>
          <w:color w:val="00B0F0"/>
        </w:rPr>
      </w:pPr>
      <w:r w:rsidRPr="00950D0A">
        <w:rPr>
          <w:rFonts w:ascii="Times New Roman" w:hAnsi="Times New Roman" w:cs="Times New Roman"/>
        </w:rPr>
        <w:t xml:space="preserve">c) Um livro contendo a Constituição Federal </w:t>
      </w:r>
      <w:r w:rsidR="00306320">
        <w:rPr>
          <w:rFonts w:ascii="Times New Roman" w:hAnsi="Times New Roman" w:cs="Times New Roman"/>
        </w:rPr>
        <w:t xml:space="preserve">é um documento de fonte. </w:t>
      </w:r>
      <w:r w:rsidR="00306320" w:rsidRPr="00306320">
        <w:rPr>
          <w:rFonts w:ascii="Times New Roman" w:hAnsi="Times New Roman" w:cs="Times New Roman"/>
          <w:b/>
          <w:color w:val="00B0F0"/>
        </w:rPr>
        <w:t>ESCRITA</w:t>
      </w:r>
    </w:p>
    <w:p w:rsidR="000C150E" w:rsidRPr="00306320" w:rsidRDefault="00306320" w:rsidP="000C150E">
      <w:pPr>
        <w:spacing w:after="0" w:line="240" w:lineRule="auto"/>
        <w:jc w:val="both"/>
        <w:rPr>
          <w:rFonts w:ascii="Times New Roman" w:hAnsi="Times New Roman" w:cs="Times New Roman"/>
          <w:b/>
          <w:color w:val="00B0F0"/>
        </w:rPr>
      </w:pPr>
      <w:r>
        <w:rPr>
          <w:rFonts w:ascii="Times New Roman" w:hAnsi="Times New Roman" w:cs="Times New Roman"/>
        </w:rPr>
        <w:t>d) Jonas fez uma entrevista</w:t>
      </w:r>
      <w:r w:rsidR="000C150E" w:rsidRPr="00950D0A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="000C150E" w:rsidRPr="00950D0A">
        <w:rPr>
          <w:rFonts w:ascii="Times New Roman" w:hAnsi="Times New Roman" w:cs="Times New Roman"/>
        </w:rPr>
        <w:t>com seu ídolo de futebol, usando o seu gravador novo. Essa entrevista é</w:t>
      </w:r>
      <w:r>
        <w:rPr>
          <w:rFonts w:ascii="Times New Roman" w:hAnsi="Times New Roman" w:cs="Times New Roman"/>
        </w:rPr>
        <w:t xml:space="preserve"> um documento de fonte. </w:t>
      </w:r>
      <w:r w:rsidRPr="00306320">
        <w:rPr>
          <w:rFonts w:ascii="Times New Roman" w:hAnsi="Times New Roman" w:cs="Times New Roman"/>
          <w:b/>
          <w:color w:val="00B0F0"/>
        </w:rPr>
        <w:t>IMATERIAL</w:t>
      </w:r>
    </w:p>
    <w:p w:rsidR="00472DB0" w:rsidRPr="00472DB0" w:rsidRDefault="00472DB0" w:rsidP="000C150E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C150E" w:rsidRPr="00950D0A" w:rsidRDefault="00472DB0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r w:rsidR="000C150E" w:rsidRPr="00472DB0">
        <w:rPr>
          <w:rFonts w:ascii="Times New Roman" w:hAnsi="Times New Roman" w:cs="Times New Roman"/>
          <w:b/>
        </w:rPr>
        <w:t>8.</w:t>
      </w:r>
      <w:r w:rsidR="000C150E" w:rsidRPr="00950D0A">
        <w:rPr>
          <w:rFonts w:ascii="Times New Roman" w:hAnsi="Times New Roman" w:cs="Times New Roman"/>
        </w:rPr>
        <w:t xml:space="preserve"> Estabeleça a diferença existente entre o tempo cronológico e o tempo histórico. </w:t>
      </w:r>
    </w:p>
    <w:p w:rsidR="000C150E" w:rsidRPr="00306320" w:rsidRDefault="00306320" w:rsidP="000C150E">
      <w:pPr>
        <w:spacing w:after="0" w:line="240" w:lineRule="auto"/>
        <w:jc w:val="both"/>
        <w:rPr>
          <w:rFonts w:ascii="Times New Roman" w:hAnsi="Times New Roman" w:cs="Times New Roman"/>
          <w:b/>
          <w:color w:val="00B0F0"/>
        </w:rPr>
      </w:pPr>
      <w:r w:rsidRPr="00306320">
        <w:rPr>
          <w:rFonts w:ascii="Times New Roman" w:hAnsi="Times New Roman" w:cs="Times New Roman"/>
          <w:b/>
          <w:color w:val="00B0F0"/>
        </w:rPr>
        <w:t>O TEMPO CRONOLÓGICO PODE SER MENSURADO (MEDIDO) E É UMA FERRAMENTA CRIADA PELOHOMEM; O TEMPO HISTÓRICO PODE SER MEDIDO COM AJUDA DO CALENDÁRIO E DO RELÓGIO (POSSUI CURTA, MÉDIA E LONGA DURAÇÃO).</w:t>
      </w:r>
    </w:p>
    <w:p w:rsidR="00472DB0" w:rsidRPr="00306320" w:rsidRDefault="00472DB0" w:rsidP="000C150E">
      <w:pPr>
        <w:spacing w:after="0" w:line="240" w:lineRule="auto"/>
        <w:jc w:val="both"/>
        <w:rPr>
          <w:rFonts w:ascii="Times New Roman" w:hAnsi="Times New Roman" w:cs="Times New Roman"/>
          <w:b/>
          <w:color w:val="00B0F0"/>
          <w:sz w:val="12"/>
          <w:szCs w:val="12"/>
        </w:rPr>
      </w:pPr>
    </w:p>
    <w:p w:rsidR="000C150E" w:rsidRDefault="00472DB0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r w:rsidR="000C150E" w:rsidRPr="00472DB0">
        <w:rPr>
          <w:rFonts w:ascii="Times New Roman" w:hAnsi="Times New Roman" w:cs="Times New Roman"/>
          <w:b/>
        </w:rPr>
        <w:t>9.</w:t>
      </w:r>
      <w:r w:rsidR="000C150E" w:rsidRPr="00950D0A">
        <w:rPr>
          <w:rFonts w:ascii="Times New Roman" w:hAnsi="Times New Roman" w:cs="Times New Roman"/>
        </w:rPr>
        <w:t xml:space="preserve"> Tomando por referência a linha do tempo, a ordem cronológica correta dos períodos da História é:</w:t>
      </w:r>
    </w:p>
    <w:p w:rsidR="00472DB0" w:rsidRPr="00472DB0" w:rsidRDefault="00472DB0" w:rsidP="000C150E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0C150E" w:rsidRPr="00950D0A" w:rsidRDefault="00874BDB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4BDB">
        <w:rPr>
          <w:rFonts w:ascii="Times New Roman" w:hAnsi="Times New Roman" w:cs="Times New Roman"/>
          <w:b/>
          <w:color w:val="00B0F0"/>
        </w:rPr>
        <w:t>X</w:t>
      </w:r>
      <w:r>
        <w:rPr>
          <w:rFonts w:ascii="Times New Roman" w:hAnsi="Times New Roman" w:cs="Times New Roman"/>
        </w:rPr>
        <w:t xml:space="preserve"> </w:t>
      </w:r>
      <w:r w:rsidR="000C150E" w:rsidRPr="00950D0A">
        <w:rPr>
          <w:rFonts w:ascii="Times New Roman" w:hAnsi="Times New Roman" w:cs="Times New Roman"/>
        </w:rPr>
        <w:t>a) Idade Antiga, Idade Média, Idade Moderna e Idade Contemporânea.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Idade Antiga, Idade Moderna. Idade Média e Idade Contemporânea.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Idade Média, Idade Antiga, Idade Contemporânea e Idade Moderna.</w:t>
      </w:r>
    </w:p>
    <w:p w:rsidR="000C150E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Idade Moderna, Idade Antiga, Idade Média e Idade Contemporânea.</w:t>
      </w:r>
    </w:p>
    <w:p w:rsidR="00472DB0" w:rsidRPr="00472DB0" w:rsidRDefault="00472DB0" w:rsidP="000C150E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C150E" w:rsidRDefault="00472DB0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r w:rsidR="000C150E" w:rsidRPr="00472DB0">
        <w:rPr>
          <w:rFonts w:ascii="Times New Roman" w:hAnsi="Times New Roman" w:cs="Times New Roman"/>
          <w:b/>
        </w:rPr>
        <w:t>10.</w:t>
      </w:r>
      <w:r w:rsidR="000C150E" w:rsidRPr="00950D0A">
        <w:rPr>
          <w:rFonts w:ascii="Times New Roman" w:hAnsi="Times New Roman" w:cs="Times New Roman"/>
        </w:rPr>
        <w:t xml:space="preserve"> A principal diferença entre a teoria criacionista e as demais teorias está no fato de que</w:t>
      </w:r>
      <w:r>
        <w:rPr>
          <w:rFonts w:ascii="Times New Roman" w:hAnsi="Times New Roman" w:cs="Times New Roman"/>
        </w:rPr>
        <w:t>:</w:t>
      </w:r>
    </w:p>
    <w:p w:rsidR="00472DB0" w:rsidRPr="00472DB0" w:rsidRDefault="00472DB0" w:rsidP="000C150E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a criacionista possui uma base científica, enquanto as demais são pura especulação.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a criacionista tem uma base teórica importante, a Bíblia, enquanto as demais não possuem qualquer documentação histórica.</w:t>
      </w:r>
    </w:p>
    <w:p w:rsidR="000C150E" w:rsidRPr="00950D0A" w:rsidRDefault="007A609D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A609D">
        <w:rPr>
          <w:rFonts w:ascii="Times New Roman" w:hAnsi="Times New Roman" w:cs="Times New Roman"/>
          <w:b/>
          <w:color w:val="00B0F0"/>
        </w:rPr>
        <w:t>X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</w:t>
      </w:r>
      <w:r w:rsidR="000C150E" w:rsidRPr="00950D0A">
        <w:rPr>
          <w:rFonts w:ascii="Times New Roman" w:hAnsi="Times New Roman" w:cs="Times New Roman"/>
        </w:rPr>
        <w:t>c) a teoria criacionista tem um caráter religioso (místico), enquanto as demais se baseiam em observações sistemáticas, ou seja, científicas.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a teoria criacionista é muito precisa quanto à forma pela qual o Universo surgiu, as demais baseiam-se em observações vagas.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C150E" w:rsidRPr="00950D0A" w:rsidRDefault="000C150E" w:rsidP="000C150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50D0A">
        <w:rPr>
          <w:rFonts w:ascii="Times New Roman" w:hAnsi="Times New Roman" w:cs="Times New Roman"/>
          <w:b/>
        </w:rPr>
        <w:t>Bom desempenho!</w:t>
      </w:r>
    </w:p>
    <w:p w:rsidR="006B5C99" w:rsidRPr="00312E64" w:rsidRDefault="006B5C99" w:rsidP="000C150E">
      <w:pPr>
        <w:spacing w:after="0" w:line="240" w:lineRule="auto"/>
        <w:ind w:left="-426"/>
        <w:jc w:val="both"/>
        <w:rPr>
          <w:rFonts w:ascii="Times New Roman" w:hAnsi="Times New Roman" w:cs="Times New Roman"/>
        </w:rPr>
      </w:pPr>
    </w:p>
    <w:p w:rsidR="00DD31EF" w:rsidRPr="00312E64" w:rsidRDefault="00DD31EF" w:rsidP="00312E64">
      <w:pPr>
        <w:spacing w:after="0" w:line="240" w:lineRule="auto"/>
        <w:rPr>
          <w:rFonts w:ascii="Times New Roman" w:hAnsi="Times New Roman" w:cs="Times New Roman"/>
        </w:rPr>
      </w:pPr>
    </w:p>
    <w:p w:rsidR="00DD31EF" w:rsidRPr="00312E64" w:rsidRDefault="00DD31EF" w:rsidP="00312E64">
      <w:pPr>
        <w:spacing w:after="0" w:line="240" w:lineRule="auto"/>
        <w:ind w:hanging="426"/>
        <w:rPr>
          <w:rFonts w:ascii="Times New Roman" w:hAnsi="Times New Roman" w:cs="Times New Roman"/>
        </w:rPr>
      </w:pPr>
    </w:p>
    <w:p w:rsidR="002924CE" w:rsidRPr="00312E64" w:rsidRDefault="002924CE" w:rsidP="00312E64">
      <w:pPr>
        <w:spacing w:after="0" w:line="240" w:lineRule="auto"/>
        <w:ind w:hanging="426"/>
        <w:rPr>
          <w:rFonts w:ascii="Times New Roman" w:hAnsi="Times New Roman" w:cs="Times New Roman"/>
        </w:rPr>
      </w:pPr>
    </w:p>
    <w:p w:rsidR="002924CE" w:rsidRPr="00312E64" w:rsidRDefault="002924CE" w:rsidP="00312E64">
      <w:pPr>
        <w:spacing w:after="0" w:line="240" w:lineRule="auto"/>
        <w:rPr>
          <w:rFonts w:ascii="Times New Roman" w:hAnsi="Times New Roman" w:cs="Times New Roman"/>
        </w:rPr>
      </w:pPr>
    </w:p>
    <w:sectPr w:rsidR="002924CE" w:rsidRPr="00312E64" w:rsidSect="00DD31E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046E" w:rsidRDefault="00FF046E" w:rsidP="002924CE">
      <w:pPr>
        <w:spacing w:after="0" w:line="240" w:lineRule="auto"/>
      </w:pPr>
      <w:r>
        <w:separator/>
      </w:r>
    </w:p>
  </w:endnote>
  <w:endnote w:type="continuationSeparator" w:id="0">
    <w:p w:rsidR="00FF046E" w:rsidRDefault="00FF046E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046E" w:rsidRDefault="00FF046E" w:rsidP="002924CE">
      <w:pPr>
        <w:spacing w:after="0" w:line="240" w:lineRule="auto"/>
      </w:pPr>
      <w:r>
        <w:separator/>
      </w:r>
    </w:p>
  </w:footnote>
  <w:footnote w:type="continuationSeparator" w:id="0">
    <w:p w:rsidR="00FF046E" w:rsidRDefault="00FF046E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7D1399"/>
    <w:multiLevelType w:val="hybridMultilevel"/>
    <w:tmpl w:val="576C6672"/>
    <w:lvl w:ilvl="0" w:tplc="3F3094D0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" w15:restartNumberingAfterBreak="0">
    <w:nsid w:val="531340C5"/>
    <w:multiLevelType w:val="hybridMultilevel"/>
    <w:tmpl w:val="9D1E2ED8"/>
    <w:lvl w:ilvl="0" w:tplc="BA909F24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1EF"/>
    <w:rsid w:val="0002142C"/>
    <w:rsid w:val="00027F53"/>
    <w:rsid w:val="000A16FB"/>
    <w:rsid w:val="000C150E"/>
    <w:rsid w:val="00282D63"/>
    <w:rsid w:val="002924CE"/>
    <w:rsid w:val="00306320"/>
    <w:rsid w:val="00312E64"/>
    <w:rsid w:val="003B204E"/>
    <w:rsid w:val="003D0301"/>
    <w:rsid w:val="00401146"/>
    <w:rsid w:val="00446308"/>
    <w:rsid w:val="00465E15"/>
    <w:rsid w:val="00472DB0"/>
    <w:rsid w:val="004A3D88"/>
    <w:rsid w:val="005E3AAA"/>
    <w:rsid w:val="006439C6"/>
    <w:rsid w:val="006B5C99"/>
    <w:rsid w:val="006F05B4"/>
    <w:rsid w:val="00710E4B"/>
    <w:rsid w:val="00763C1F"/>
    <w:rsid w:val="007A609D"/>
    <w:rsid w:val="007B0028"/>
    <w:rsid w:val="007D6DC1"/>
    <w:rsid w:val="00863638"/>
    <w:rsid w:val="00874BDB"/>
    <w:rsid w:val="0088745B"/>
    <w:rsid w:val="008E399A"/>
    <w:rsid w:val="00923678"/>
    <w:rsid w:val="00B45BC0"/>
    <w:rsid w:val="00B45DE9"/>
    <w:rsid w:val="00B85424"/>
    <w:rsid w:val="00BB2F72"/>
    <w:rsid w:val="00C55A0D"/>
    <w:rsid w:val="00C95939"/>
    <w:rsid w:val="00D9261E"/>
    <w:rsid w:val="00D971EA"/>
    <w:rsid w:val="00DB5D54"/>
    <w:rsid w:val="00DC2919"/>
    <w:rsid w:val="00DC5058"/>
    <w:rsid w:val="00DD31EF"/>
    <w:rsid w:val="00E0509E"/>
    <w:rsid w:val="00EE6E4F"/>
    <w:rsid w:val="00FA73D2"/>
    <w:rsid w:val="00FF0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48E9CC-B8FB-4E49-A027-EB1FC60BF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F8C7CC-A81D-41ED-955D-44951E8C5C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949</Words>
  <Characters>5128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Cliente</cp:lastModifiedBy>
  <cp:revision>9</cp:revision>
  <dcterms:created xsi:type="dcterms:W3CDTF">2021-03-19T02:54:00Z</dcterms:created>
  <dcterms:modified xsi:type="dcterms:W3CDTF">2021-03-19T23:27:00Z</dcterms:modified>
</cp:coreProperties>
</file>