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104"/>
        <w:gridCol w:w="1697"/>
        <w:gridCol w:w="3119"/>
        <w:gridCol w:w="1556"/>
        <w:gridCol w:w="1137"/>
        <w:gridCol w:w="1695"/>
        <w:gridCol w:w="236"/>
      </w:tblGrid>
      <w:tr w:rsidR="00E0509E" w:rsidRPr="00996839" w14:paraId="6A40282C" w14:textId="77777777" w:rsidTr="00E0509E">
        <w:trPr>
          <w:trHeight w:val="57"/>
        </w:trPr>
        <w:tc>
          <w:tcPr>
            <w:tcW w:w="524" w:type="pct"/>
            <w:vMerge w:val="restart"/>
            <w:vAlign w:val="center"/>
          </w:tcPr>
          <w:p w14:paraId="3C5746C9" w14:textId="77777777"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20F1D47" wp14:editId="28E31445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47625</wp:posOffset>
                  </wp:positionV>
                  <wp:extent cx="590550" cy="8191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61" w:type="pct"/>
            <w:gridSpan w:val="4"/>
            <w:shd w:val="clear" w:color="auto" w:fill="F2F2F2" w:themeFill="background1" w:themeFillShade="F2"/>
            <w:vAlign w:val="bottom"/>
          </w:tcPr>
          <w:p w14:paraId="7B4358B2" w14:textId="77777777"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4" w:type="pct"/>
            <w:vMerge w:val="restart"/>
            <w:tcBorders>
              <w:right w:val="nil"/>
            </w:tcBorders>
            <w:vAlign w:val="center"/>
          </w:tcPr>
          <w:p w14:paraId="61AE9009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00D88E5A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  <w:r w:rsidRPr="00E0509E">
              <w:rPr>
                <w:rFonts w:ascii="Times New Roman" w:hAnsi="Times New Roman" w:cs="Times New Roman"/>
              </w:rPr>
              <w:t>(quantitativa)</w:t>
            </w:r>
          </w:p>
          <w:p w14:paraId="0ED9C773" w14:textId="77777777" w:rsid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53C53575" w14:textId="77777777" w:rsidR="00E0509E" w:rsidRPr="00E0509E" w:rsidRDefault="00E0509E" w:rsidP="00E0509E">
            <w:pPr>
              <w:jc w:val="center"/>
              <w:rPr>
                <w:rFonts w:ascii="Times New Roman" w:hAnsi="Times New Roman" w:cs="Times New Roman"/>
              </w:rPr>
            </w:pPr>
          </w:p>
          <w:p w14:paraId="4FA0B510" w14:textId="77777777" w:rsidR="00E0509E" w:rsidRPr="002924CE" w:rsidRDefault="00E0509E" w:rsidP="00E0509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</w:t>
            </w:r>
          </w:p>
        </w:tc>
        <w:tc>
          <w:tcPr>
            <w:tcW w:w="112" w:type="pct"/>
            <w:vMerge w:val="restart"/>
            <w:tcBorders>
              <w:left w:val="nil"/>
            </w:tcBorders>
          </w:tcPr>
          <w:p w14:paraId="634F0A04" w14:textId="77777777"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63B24A2E" w14:textId="77777777" w:rsidTr="00B87981">
        <w:trPr>
          <w:trHeight w:val="291"/>
        </w:trPr>
        <w:tc>
          <w:tcPr>
            <w:tcW w:w="524" w:type="pct"/>
            <w:vMerge/>
          </w:tcPr>
          <w:p w14:paraId="3A520F54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 w:val="restart"/>
            <w:vAlign w:val="center"/>
          </w:tcPr>
          <w:p w14:paraId="7922E034" w14:textId="6A940255" w:rsidR="00E0509E" w:rsidRPr="00DD31EF" w:rsidRDefault="00E0509E" w:rsidP="001A6008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CE1D77">
              <w:rPr>
                <w:rFonts w:ascii="Times New Roman" w:hAnsi="Times New Roman" w:cs="Times New Roman"/>
                <w:b/>
              </w:rPr>
              <w:t>6</w:t>
            </w:r>
            <w:r w:rsidR="001A6008">
              <w:rPr>
                <w:rFonts w:ascii="Times New Roman" w:hAnsi="Times New Roman" w:cs="Times New Roman"/>
                <w:b/>
              </w:rPr>
              <w:t>° A</w:t>
            </w:r>
            <w:r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479" w:type="pct"/>
            <w:vMerge w:val="restart"/>
            <w:vAlign w:val="center"/>
          </w:tcPr>
          <w:p w14:paraId="4A003129" w14:textId="37C2A4F5" w:rsidR="00E0509E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Professor(a):</w:t>
            </w:r>
            <w:r w:rsidR="00CE1D77">
              <w:rPr>
                <w:rFonts w:ascii="Times New Roman" w:hAnsi="Times New Roman" w:cs="Times New Roman"/>
                <w:b/>
              </w:rPr>
              <w:t xml:space="preserve"> Nilvete Farias</w:t>
            </w:r>
          </w:p>
        </w:tc>
        <w:tc>
          <w:tcPr>
            <w:tcW w:w="1277" w:type="pct"/>
            <w:gridSpan w:val="2"/>
            <w:vMerge w:val="restart"/>
            <w:vAlign w:val="center"/>
          </w:tcPr>
          <w:p w14:paraId="046ADEEB" w14:textId="473323D1" w:rsidR="00E0509E" w:rsidRPr="00DD31EF" w:rsidRDefault="00E0509E" w:rsidP="00B87981">
            <w:pPr>
              <w:ind w:left="35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F1667D">
              <w:rPr>
                <w:rFonts w:ascii="Times New Roman" w:hAnsi="Times New Roman" w:cs="Times New Roman"/>
                <w:b/>
              </w:rPr>
              <w:t>31 / 03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/20</w:t>
            </w:r>
            <w:r w:rsidR="00CE1D77">
              <w:rPr>
                <w:rFonts w:ascii="Times New Roman" w:hAnsi="Times New Roman" w:cs="Times New Roman"/>
                <w:b/>
              </w:rPr>
              <w:t>21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12F69BDD" w14:textId="77777777"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  <w:bottom w:val="nil"/>
            </w:tcBorders>
            <w:vAlign w:val="bottom"/>
          </w:tcPr>
          <w:p w14:paraId="19C6337F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1E19A0B9" w14:textId="77777777" w:rsidTr="00B87981">
        <w:trPr>
          <w:trHeight w:val="429"/>
        </w:trPr>
        <w:tc>
          <w:tcPr>
            <w:tcW w:w="524" w:type="pct"/>
            <w:vMerge/>
          </w:tcPr>
          <w:p w14:paraId="49D4A5A5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05" w:type="pct"/>
            <w:vMerge/>
            <w:vAlign w:val="bottom"/>
          </w:tcPr>
          <w:p w14:paraId="7DE38A19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pct"/>
            <w:vMerge/>
            <w:vAlign w:val="bottom"/>
          </w:tcPr>
          <w:p w14:paraId="1D35D526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7" w:type="pct"/>
            <w:gridSpan w:val="2"/>
            <w:vMerge/>
            <w:vAlign w:val="bottom"/>
          </w:tcPr>
          <w:p w14:paraId="353ED438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4" w:type="pct"/>
            <w:vMerge/>
            <w:tcBorders>
              <w:right w:val="nil"/>
            </w:tcBorders>
            <w:vAlign w:val="bottom"/>
          </w:tcPr>
          <w:p w14:paraId="466031C6" w14:textId="77777777"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2" w:type="pct"/>
            <w:vMerge w:val="restart"/>
            <w:tcBorders>
              <w:top w:val="nil"/>
              <w:left w:val="nil"/>
            </w:tcBorders>
            <w:vAlign w:val="bottom"/>
          </w:tcPr>
          <w:p w14:paraId="73625311" w14:textId="77777777"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14:paraId="5516FC12" w14:textId="77777777" w:rsidTr="00E0509E">
        <w:trPr>
          <w:trHeight w:val="461"/>
        </w:trPr>
        <w:tc>
          <w:tcPr>
            <w:tcW w:w="524" w:type="pct"/>
            <w:vMerge/>
          </w:tcPr>
          <w:p w14:paraId="5837A243" w14:textId="77777777"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22" w:type="pct"/>
            <w:gridSpan w:val="3"/>
            <w:vAlign w:val="center"/>
          </w:tcPr>
          <w:p w14:paraId="6958C1FF" w14:textId="662C41C1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  <w:r w:rsidR="00F1667D">
              <w:rPr>
                <w:rFonts w:ascii="Times New Roman" w:hAnsi="Times New Roman" w:cs="Times New Roman"/>
                <w:b/>
              </w:rPr>
              <w:t xml:space="preserve"> MIGUEL ALEKSANDER COSTA SOUZA</w:t>
            </w:r>
          </w:p>
        </w:tc>
        <w:tc>
          <w:tcPr>
            <w:tcW w:w="539" w:type="pct"/>
            <w:vAlign w:val="center"/>
          </w:tcPr>
          <w:p w14:paraId="0D1755CA" w14:textId="77777777"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4" w:type="pct"/>
            <w:vMerge/>
            <w:tcBorders>
              <w:right w:val="nil"/>
            </w:tcBorders>
            <w:vAlign w:val="center"/>
          </w:tcPr>
          <w:p w14:paraId="5342ED6A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2" w:type="pct"/>
            <w:vMerge/>
            <w:tcBorders>
              <w:left w:val="nil"/>
            </w:tcBorders>
            <w:vAlign w:val="center"/>
          </w:tcPr>
          <w:p w14:paraId="499ADCD7" w14:textId="77777777"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14:paraId="0B0B429E" w14:textId="77777777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DD121D1" w14:textId="5EF56C71"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1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880D13">
              <w:rPr>
                <w:rFonts w:ascii="Times New Roman" w:hAnsi="Times New Roman" w:cs="Times New Roman"/>
                <w:b/>
              </w:rPr>
              <w:t>ARTES</w:t>
            </w:r>
          </w:p>
        </w:tc>
      </w:tr>
    </w:tbl>
    <w:p w14:paraId="4A076C42" w14:textId="77777777" w:rsidR="00401146" w:rsidRDefault="00401146" w:rsidP="00880D13">
      <w:pPr>
        <w:spacing w:after="0" w:line="240" w:lineRule="auto"/>
      </w:pPr>
    </w:p>
    <w:p w14:paraId="19D0F70C" w14:textId="7CF24121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1.</w:t>
      </w:r>
      <w:r w:rsidR="00B85424">
        <w:rPr>
          <w:rFonts w:ascii="Times New Roman" w:hAnsi="Times New Roman" w:cs="Times New Roman"/>
          <w:b/>
          <w:sz w:val="28"/>
        </w:rPr>
        <w:t xml:space="preserve"> </w:t>
      </w:r>
      <w:r w:rsidR="00EC622B" w:rsidRPr="007301D1">
        <w:rPr>
          <w:rFonts w:ascii="Times New Roman" w:hAnsi="Times New Roman" w:cs="Times New Roman"/>
          <w:bCs/>
          <w:sz w:val="24"/>
          <w:szCs w:val="24"/>
        </w:rPr>
        <w:t>Michael</w:t>
      </w:r>
      <w:r w:rsidR="00EC622B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Jackson é um artista que se destacou especialmente em qual tipo de arte?</w:t>
      </w:r>
    </w:p>
    <w:p w14:paraId="7017D0B9" w14:textId="13E88E9E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1A1C2924" w14:textId="251C241A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</w:p>
    <w:p w14:paraId="43A1BA2F" w14:textId="28D8440F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0BB7C5CD" w14:textId="4B5A9952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6DB8AD3D" w14:textId="740EDB1D" w:rsidR="007301D1" w:rsidRDefault="007301D1" w:rsidP="004225C2">
      <w:pPr>
        <w:pStyle w:val="PargrafodaLista"/>
        <w:numPr>
          <w:ilvl w:val="0"/>
          <w:numId w:val="1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Teatro.</w:t>
      </w:r>
    </w:p>
    <w:p w14:paraId="0B0552E7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0A23D63" w14:textId="3257D2E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2.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Que escultor é considerado o maior representante do Barroco Brasileiro?</w:t>
      </w:r>
    </w:p>
    <w:p w14:paraId="6E424347" w14:textId="3D23E026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245AF024" w14:textId="2C09E050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11EF181C" w14:textId="56632244" w:rsidR="007301D1" w:rsidRPr="001575E8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15311CC8" w14:textId="1C328869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59A7F79D" w14:textId="5BE05842" w:rsidR="007301D1" w:rsidRDefault="007301D1" w:rsidP="004225C2">
      <w:pPr>
        <w:pStyle w:val="PargrafodaLista"/>
        <w:numPr>
          <w:ilvl w:val="0"/>
          <w:numId w:val="2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Auguste Rodin.</w:t>
      </w:r>
    </w:p>
    <w:p w14:paraId="664A15FF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6B19B104" w14:textId="3CD90C3A" w:rsidR="00DD31EF" w:rsidRDefault="00DD31EF" w:rsidP="004225C2">
      <w:pPr>
        <w:tabs>
          <w:tab w:val="left" w:pos="284"/>
          <w:tab w:val="left" w:pos="1635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3.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7301D1">
        <w:rPr>
          <w:rFonts w:ascii="Times New Roman" w:hAnsi="Times New Roman" w:cs="Times New Roman"/>
          <w:bCs/>
          <w:sz w:val="24"/>
          <w:szCs w:val="24"/>
        </w:rPr>
        <w:t>Qual projeto de Oscar Niemeyer é reconhecido como o mais importante em território brasileiro?</w:t>
      </w:r>
    </w:p>
    <w:p w14:paraId="6DB6F1FF" w14:textId="03D62101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Museu MASP.</w:t>
      </w:r>
    </w:p>
    <w:p w14:paraId="48BCC7C7" w14:textId="36BC69B7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Edifício da ONU.</w:t>
      </w:r>
    </w:p>
    <w:p w14:paraId="75305A62" w14:textId="342672B4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Construção de Brasília.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6769C2D2" w14:textId="6846574D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Pirâmide do Louvre, em Paris.</w:t>
      </w:r>
    </w:p>
    <w:p w14:paraId="6D900614" w14:textId="5BABE3E0" w:rsidR="007301D1" w:rsidRDefault="007301D1" w:rsidP="004225C2">
      <w:pPr>
        <w:pStyle w:val="PargrafodaLista"/>
        <w:numPr>
          <w:ilvl w:val="0"/>
          <w:numId w:val="3"/>
        </w:numPr>
        <w:tabs>
          <w:tab w:val="left" w:pos="284"/>
          <w:tab w:val="left" w:pos="1635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Igreja de São Francisco, em S. João Del-Rei.</w:t>
      </w:r>
    </w:p>
    <w:p w14:paraId="433AD82D" w14:textId="77777777" w:rsidR="00880D13" w:rsidRPr="00880D13" w:rsidRDefault="00880D13" w:rsidP="00880D13">
      <w:pPr>
        <w:pStyle w:val="PargrafodaLista"/>
        <w:tabs>
          <w:tab w:val="left" w:pos="284"/>
          <w:tab w:val="left" w:pos="1635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53A8CD2E" w14:textId="30DFA284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4.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Quem é considerado o maior representante do estilo Bossa Nova no Brasil?</w:t>
      </w:r>
    </w:p>
    <w:p w14:paraId="0E6A634B" w14:textId="30F91886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Mozart.</w:t>
      </w:r>
    </w:p>
    <w:p w14:paraId="5F2E9B0E" w14:textId="64EB1E5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Beethoven.</w:t>
      </w:r>
    </w:p>
    <w:p w14:paraId="2AF727AD" w14:textId="231A2BEB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Aleijadinho.</w:t>
      </w:r>
    </w:p>
    <w:p w14:paraId="3E13AAE4" w14:textId="09328442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Michelangelo.</w:t>
      </w:r>
    </w:p>
    <w:p w14:paraId="72088B60" w14:textId="420B41BA" w:rsidR="00C5117D" w:rsidRDefault="00C5117D" w:rsidP="004225C2">
      <w:pPr>
        <w:pStyle w:val="PargrafodaLista"/>
        <w:numPr>
          <w:ilvl w:val="0"/>
          <w:numId w:val="4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Tom Jobim.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30DC9EC5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0DD4444B" w14:textId="33D2AA33" w:rsidR="003B204E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5.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Tendo em vista a classificação das linguagens artísticas, qual delas é a quinta arte?</w:t>
      </w:r>
    </w:p>
    <w:p w14:paraId="33D83115" w14:textId="3380602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Artes cênicas.</w:t>
      </w:r>
    </w:p>
    <w:p w14:paraId="5EF55311" w14:textId="44E54A59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Arquitetura.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7C3F7D3A" w14:textId="37382296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7F93A20A" w14:textId="7074480E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</w:p>
    <w:p w14:paraId="37FD414A" w14:textId="0486B899" w:rsidR="00C5117D" w:rsidRDefault="00C5117D" w:rsidP="004225C2">
      <w:pPr>
        <w:pStyle w:val="PargrafodaLista"/>
        <w:numPr>
          <w:ilvl w:val="0"/>
          <w:numId w:val="5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Música.</w:t>
      </w:r>
    </w:p>
    <w:p w14:paraId="1AC3A749" w14:textId="77777777" w:rsidR="00880D13" w:rsidRPr="00880D13" w:rsidRDefault="00880D13" w:rsidP="00880D13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4C97E9" w14:textId="2A54D5F7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6.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Vincent Van Gogh foi um formidável:</w:t>
      </w:r>
    </w:p>
    <w:p w14:paraId="13A13189" w14:textId="423953FD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Arquiteto.</w:t>
      </w:r>
    </w:p>
    <w:p w14:paraId="2C57EAD3" w14:textId="2B6200A4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Pintor.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4EB3D553" w14:textId="3275B848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Escultor.</w:t>
      </w:r>
    </w:p>
    <w:p w14:paraId="692B7B65" w14:textId="24086C9F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Dançarino.</w:t>
      </w:r>
    </w:p>
    <w:p w14:paraId="723BE1A8" w14:textId="65A2F6F5" w:rsidR="00C5117D" w:rsidRDefault="00C5117D" w:rsidP="004225C2">
      <w:pPr>
        <w:pStyle w:val="PargrafodaLista"/>
        <w:numPr>
          <w:ilvl w:val="0"/>
          <w:numId w:val="6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Teatrólogo.</w:t>
      </w:r>
    </w:p>
    <w:p w14:paraId="15BB5F8D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4C6C94FE" w14:textId="2F564F6B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7.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C5117D">
        <w:rPr>
          <w:rFonts w:ascii="Times New Roman" w:hAnsi="Times New Roman" w:cs="Times New Roman"/>
          <w:bCs/>
          <w:sz w:val="24"/>
          <w:szCs w:val="24"/>
        </w:rPr>
        <w:t>É um exemplo de aplicação da arte cênica:</w:t>
      </w:r>
    </w:p>
    <w:p w14:paraId="1D317C29" w14:textId="69BF51EB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 teatro.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53C6A518" w14:textId="1B60648C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música.</w:t>
      </w:r>
    </w:p>
    <w:p w14:paraId="5BFDFD17" w14:textId="33ED6CF1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pintura.</w:t>
      </w:r>
    </w:p>
    <w:p w14:paraId="36793963" w14:textId="16466AE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escultura.</w:t>
      </w:r>
    </w:p>
    <w:p w14:paraId="267F203E" w14:textId="611FFF32" w:rsidR="00C5117D" w:rsidRDefault="00C5117D" w:rsidP="004225C2">
      <w:pPr>
        <w:pStyle w:val="PargrafodaLista"/>
        <w:numPr>
          <w:ilvl w:val="0"/>
          <w:numId w:val="7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instalação.</w:t>
      </w:r>
    </w:p>
    <w:p w14:paraId="504D54B3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7C9CBBD2" w14:textId="1505F4A0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8.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 w:rsidRPr="00970A7D">
        <w:rPr>
          <w:rFonts w:ascii="Times New Roman" w:hAnsi="Times New Roman" w:cs="Times New Roman"/>
          <w:bCs/>
          <w:sz w:val="24"/>
          <w:szCs w:val="24"/>
        </w:rPr>
        <w:t xml:space="preserve">Que </w:t>
      </w:r>
      <w:r w:rsidR="00970A7D">
        <w:rPr>
          <w:rFonts w:ascii="Times New Roman" w:hAnsi="Times New Roman" w:cs="Times New Roman"/>
          <w:bCs/>
          <w:sz w:val="24"/>
          <w:szCs w:val="24"/>
        </w:rPr>
        <w:t>linguagem artística é representada com o uso de pigmentos ou corantes em variadas superfícies?</w:t>
      </w:r>
    </w:p>
    <w:p w14:paraId="20865E1E" w14:textId="6BB68301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Pintura.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4A4F0065" w14:textId="1D79557E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Desenho.</w:t>
      </w:r>
    </w:p>
    <w:p w14:paraId="52D18622" w14:textId="2B035B6C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Escultura.</w:t>
      </w:r>
    </w:p>
    <w:p w14:paraId="3AD7086A" w14:textId="5DFF27DB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Caligrafia.</w:t>
      </w:r>
    </w:p>
    <w:p w14:paraId="20A8D401" w14:textId="2A1D4BD9" w:rsidR="00970A7D" w:rsidRDefault="00970A7D" w:rsidP="004225C2">
      <w:pPr>
        <w:pStyle w:val="PargrafodaLista"/>
        <w:numPr>
          <w:ilvl w:val="0"/>
          <w:numId w:val="8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Performance.</w:t>
      </w:r>
    </w:p>
    <w:p w14:paraId="41B744DF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3DE688B" w14:textId="44BCEAEF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9.</w:t>
      </w:r>
      <w:r w:rsidR="003B204E" w:rsidRPr="00FA73D2">
        <w:rPr>
          <w:rFonts w:ascii="Times New Roman" w:hAnsi="Times New Roman" w:cs="Times New Roman"/>
          <w:b/>
          <w:sz w:val="28"/>
        </w:rPr>
        <w:t xml:space="preserve"> </w:t>
      </w:r>
      <w:r w:rsidR="00970A7D">
        <w:rPr>
          <w:rFonts w:ascii="Times New Roman" w:hAnsi="Times New Roman" w:cs="Times New Roman"/>
          <w:bCs/>
          <w:sz w:val="24"/>
          <w:szCs w:val="24"/>
        </w:rPr>
        <w:t>O Brasil tem importantes sítios arqueológicos com pinturas rupestres. Um desses sítios fica na:</w:t>
      </w:r>
    </w:p>
    <w:p w14:paraId="1E8DBA27" w14:textId="53CCA703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Serra da capivara.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</w:p>
    <w:p w14:paraId="25D9D3FB" w14:textId="5B974DC6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Gruta de Lascaux.</w:t>
      </w:r>
    </w:p>
    <w:p w14:paraId="568F7CAB" w14:textId="2C967117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Ruínas de Santa Teresa.</w:t>
      </w:r>
    </w:p>
    <w:p w14:paraId="227D44F7" w14:textId="7543433B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Ilha dos pescadores.</w:t>
      </w:r>
    </w:p>
    <w:p w14:paraId="30771889" w14:textId="0B930B40" w:rsidR="00970A7D" w:rsidRDefault="00970A7D" w:rsidP="004225C2">
      <w:pPr>
        <w:pStyle w:val="PargrafodaLista"/>
        <w:numPr>
          <w:ilvl w:val="0"/>
          <w:numId w:val="9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Pedra da Gávea no Rio de Janeiro.</w:t>
      </w:r>
    </w:p>
    <w:p w14:paraId="2EDA03CB" w14:textId="77777777" w:rsidR="00B87981" w:rsidRPr="00B87981" w:rsidRDefault="00B87981" w:rsidP="00B87981">
      <w:pPr>
        <w:pStyle w:val="PargrafodaLista"/>
        <w:tabs>
          <w:tab w:val="left" w:pos="284"/>
        </w:tabs>
        <w:spacing w:after="0"/>
        <w:ind w:left="0"/>
        <w:rPr>
          <w:rFonts w:ascii="Times New Roman" w:hAnsi="Times New Roman" w:cs="Times New Roman"/>
          <w:bCs/>
          <w:sz w:val="12"/>
          <w:szCs w:val="12"/>
        </w:rPr>
      </w:pPr>
    </w:p>
    <w:p w14:paraId="265D5CB6" w14:textId="44694F79" w:rsidR="00DD31EF" w:rsidRDefault="00DD31EF" w:rsidP="004225C2">
      <w:pPr>
        <w:tabs>
          <w:tab w:val="left" w:pos="284"/>
        </w:tabs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FA73D2">
        <w:rPr>
          <w:rFonts w:ascii="Times New Roman" w:hAnsi="Times New Roman" w:cs="Times New Roman"/>
          <w:b/>
          <w:sz w:val="28"/>
        </w:rPr>
        <w:t>Questão 10.</w:t>
      </w:r>
      <w:r w:rsidR="00676CBA">
        <w:rPr>
          <w:rFonts w:ascii="Times New Roman" w:hAnsi="Times New Roman" w:cs="Times New Roman"/>
          <w:b/>
          <w:sz w:val="28"/>
        </w:rPr>
        <w:t xml:space="preserve"> </w:t>
      </w:r>
      <w:r w:rsidR="00676CBA" w:rsidRPr="00676CBA">
        <w:rPr>
          <w:rFonts w:ascii="Times New Roman" w:hAnsi="Times New Roman" w:cs="Times New Roman"/>
          <w:bCs/>
          <w:sz w:val="24"/>
          <w:szCs w:val="24"/>
        </w:rPr>
        <w:t>Que clássico de William Shakespeare é reconhecida como uma das mais belas e trágicas história de amor da literatura mundial?</w:t>
      </w:r>
    </w:p>
    <w:p w14:paraId="171AA7C1" w14:textId="0B078F1F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tempestade</w:t>
      </w:r>
    </w:p>
    <w:p w14:paraId="3C0A570D" w14:textId="16E782C8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Otelo e Julieta</w:t>
      </w:r>
    </w:p>
    <w:p w14:paraId="4A90F9D6" w14:textId="0B954282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viagem à Lua</w:t>
      </w:r>
    </w:p>
    <w:p w14:paraId="78251C09" w14:textId="09511666" w:rsid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A noviça rebelde</w:t>
      </w:r>
    </w:p>
    <w:p w14:paraId="06D4FBA8" w14:textId="6D2FFC6C" w:rsidR="00676CBA" w:rsidRPr="00676CBA" w:rsidRDefault="00676CBA" w:rsidP="004225C2">
      <w:pPr>
        <w:pStyle w:val="PargrafodaLista"/>
        <w:numPr>
          <w:ilvl w:val="0"/>
          <w:numId w:val="10"/>
        </w:numPr>
        <w:tabs>
          <w:tab w:val="left" w:pos="284"/>
        </w:tabs>
        <w:spacing w:after="0"/>
        <w:ind w:left="0" w:firstLine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Romeu e Julieta</w:t>
      </w:r>
      <w:r w:rsidR="001575E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575E8" w:rsidRPr="001575E8">
        <w:rPr>
          <w:rFonts w:ascii="Times New Roman" w:hAnsi="Times New Roman" w:cs="Times New Roman"/>
          <w:b/>
          <w:bCs/>
          <w:color w:val="00B0F0"/>
          <w:sz w:val="24"/>
          <w:szCs w:val="24"/>
        </w:rPr>
        <w:t>X</w:t>
      </w:r>
      <w:bookmarkStart w:id="0" w:name="_GoBack"/>
      <w:bookmarkEnd w:id="0"/>
    </w:p>
    <w:p w14:paraId="277F19D7" w14:textId="77777777" w:rsidR="002924CE" w:rsidRDefault="002924CE" w:rsidP="002924CE"/>
    <w:sectPr w:rsidR="002924CE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927495" w14:textId="77777777" w:rsidR="00310845" w:rsidRDefault="00310845" w:rsidP="002924CE">
      <w:pPr>
        <w:spacing w:after="0" w:line="240" w:lineRule="auto"/>
      </w:pPr>
      <w:r>
        <w:separator/>
      </w:r>
    </w:p>
  </w:endnote>
  <w:endnote w:type="continuationSeparator" w:id="0">
    <w:p w14:paraId="7E98E524" w14:textId="77777777" w:rsidR="00310845" w:rsidRDefault="00310845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73A388" w14:textId="77777777" w:rsidR="00310845" w:rsidRDefault="00310845" w:rsidP="002924CE">
      <w:pPr>
        <w:spacing w:after="0" w:line="240" w:lineRule="auto"/>
      </w:pPr>
      <w:r>
        <w:separator/>
      </w:r>
    </w:p>
  </w:footnote>
  <w:footnote w:type="continuationSeparator" w:id="0">
    <w:p w14:paraId="1FE98013" w14:textId="77777777" w:rsidR="00310845" w:rsidRDefault="00310845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F2E29"/>
    <w:multiLevelType w:val="hybridMultilevel"/>
    <w:tmpl w:val="40B270B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0E743A48"/>
    <w:multiLevelType w:val="hybridMultilevel"/>
    <w:tmpl w:val="5AEC6D18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 w15:restartNumberingAfterBreak="0">
    <w:nsid w:val="13624593"/>
    <w:multiLevelType w:val="hybridMultilevel"/>
    <w:tmpl w:val="B21A2CB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" w15:restartNumberingAfterBreak="0">
    <w:nsid w:val="1E6E1875"/>
    <w:multiLevelType w:val="hybridMultilevel"/>
    <w:tmpl w:val="0AA8496E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 w15:restartNumberingAfterBreak="0">
    <w:nsid w:val="226F3C57"/>
    <w:multiLevelType w:val="hybridMultilevel"/>
    <w:tmpl w:val="499C58F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5" w15:restartNumberingAfterBreak="0">
    <w:nsid w:val="29F55FB1"/>
    <w:multiLevelType w:val="hybridMultilevel"/>
    <w:tmpl w:val="BB58A224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6" w15:restartNumberingAfterBreak="0">
    <w:nsid w:val="3E2A19E2"/>
    <w:multiLevelType w:val="hybridMultilevel"/>
    <w:tmpl w:val="6F382B9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 w15:restartNumberingAfterBreak="0">
    <w:nsid w:val="5DD45D5D"/>
    <w:multiLevelType w:val="hybridMultilevel"/>
    <w:tmpl w:val="1286F7FA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8" w15:restartNumberingAfterBreak="0">
    <w:nsid w:val="5FA03F29"/>
    <w:multiLevelType w:val="hybridMultilevel"/>
    <w:tmpl w:val="A9A4800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9" w15:restartNumberingAfterBreak="0">
    <w:nsid w:val="74A1152D"/>
    <w:multiLevelType w:val="hybridMultilevel"/>
    <w:tmpl w:val="C3D4187C"/>
    <w:lvl w:ilvl="0" w:tplc="04160017">
      <w:start w:val="1"/>
      <w:numFmt w:val="lowerLetter"/>
      <w:lvlText w:val="%1)"/>
      <w:lvlJc w:val="left"/>
      <w:pPr>
        <w:ind w:left="294" w:hanging="360"/>
      </w:pPr>
    </w:lvl>
    <w:lvl w:ilvl="1" w:tplc="04160019" w:tentative="1">
      <w:start w:val="1"/>
      <w:numFmt w:val="lowerLetter"/>
      <w:lvlText w:val="%2."/>
      <w:lvlJc w:val="left"/>
      <w:pPr>
        <w:ind w:left="1014" w:hanging="360"/>
      </w:pPr>
    </w:lvl>
    <w:lvl w:ilvl="2" w:tplc="0416001B" w:tentative="1">
      <w:start w:val="1"/>
      <w:numFmt w:val="lowerRoman"/>
      <w:lvlText w:val="%3."/>
      <w:lvlJc w:val="right"/>
      <w:pPr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ind w:left="6054" w:hanging="18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1575E8"/>
    <w:rsid w:val="001A6008"/>
    <w:rsid w:val="002924CE"/>
    <w:rsid w:val="00310845"/>
    <w:rsid w:val="003B204E"/>
    <w:rsid w:val="00401146"/>
    <w:rsid w:val="004225C2"/>
    <w:rsid w:val="005E3AAA"/>
    <w:rsid w:val="00676CBA"/>
    <w:rsid w:val="006F05B4"/>
    <w:rsid w:val="00710E4B"/>
    <w:rsid w:val="007301D1"/>
    <w:rsid w:val="00763C1F"/>
    <w:rsid w:val="00880D13"/>
    <w:rsid w:val="00970A7D"/>
    <w:rsid w:val="00AB0FB1"/>
    <w:rsid w:val="00B85424"/>
    <w:rsid w:val="00B87981"/>
    <w:rsid w:val="00C5117D"/>
    <w:rsid w:val="00C95939"/>
    <w:rsid w:val="00CE1D77"/>
    <w:rsid w:val="00DD31EF"/>
    <w:rsid w:val="00E0509E"/>
    <w:rsid w:val="00E92EE8"/>
    <w:rsid w:val="00EC0CA5"/>
    <w:rsid w:val="00EC622B"/>
    <w:rsid w:val="00ED6910"/>
    <w:rsid w:val="00F1667D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87FE82"/>
  <w15:docId w15:val="{21A4A781-E823-4A11-BA01-171B6E41F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NUL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96C9B2-0CF5-467A-86F1-41CE65E834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294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Cliente</cp:lastModifiedBy>
  <cp:revision>8</cp:revision>
  <dcterms:created xsi:type="dcterms:W3CDTF">2021-03-20T20:26:00Z</dcterms:created>
  <dcterms:modified xsi:type="dcterms:W3CDTF">2021-03-25T07:11:00Z</dcterms:modified>
</cp:coreProperties>
</file>