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tbl>
      <w:tblPr/>
      <w:tblGrid>
        <w:gridCol w:w="1185"/>
        <w:gridCol w:w="2297"/>
        <w:gridCol w:w="2459"/>
        <w:gridCol w:w="1107"/>
        <w:gridCol w:w="1002"/>
        <w:gridCol w:w="1656"/>
        <w:gridCol w:w="976"/>
      </w:tblGrid>
      <w:tr>
        <w:trPr>
          <w:trHeight w:val="57" w:hRule="auto"/>
          <w:jc w:val="left"/>
        </w:trPr>
        <w:tc>
          <w:tcPr>
            <w:tcW w:w="11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r>
              <w:object w:dxaOrig="892" w:dyaOrig="1041">
                <v:rect xmlns:o="urn:schemas-microsoft-com:office:office" xmlns:v="urn:schemas-microsoft-com:vml" id="rectole0000000000" style="width:44.600000pt;height:52.0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tc>
        <w:tc>
          <w:tcPr>
            <w:tcW w:w="6865" w:type="dxa"/>
            <w:gridSpan w:val="4"/>
            <w:tcBorders>
              <w:top w:val="single" w:color="000000" w:sz="4"/>
              <w:left w:val="single" w:color="000000" w:sz="4"/>
              <w:bottom w:val="single" w:color="000000" w:sz="4"/>
              <w:right w:val="single" w:color="000000" w:sz="4"/>
            </w:tcBorders>
            <w:shd w:color="auto" w:fill="f2f2f2" w:val="clear"/>
            <w:tcMar>
              <w:left w:w="108" w:type="dxa"/>
              <w:right w:w="108" w:type="dxa"/>
            </w:tcMar>
            <w:vAlign w:val="bottom"/>
          </w:tcPr>
          <w:p>
            <w:pPr>
              <w:spacing w:before="8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COLÉGIO MARIA JOSÉ DA SILVA MELO</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8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Quantitativo</w:t>
            </w:r>
          </w:p>
        </w:tc>
        <w:tc>
          <w:tcPr>
            <w:tcW w:w="9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113" w:hRule="auto"/>
          <w:jc w:val="left"/>
        </w:trPr>
        <w:tc>
          <w:tcPr>
            <w:tcW w:w="11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297"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Série: 9º Ano Fund.</w:t>
            </w:r>
          </w:p>
        </w:tc>
        <w:tc>
          <w:tcPr>
            <w:tcW w:w="245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Professor: Nayara</w:t>
            </w:r>
          </w:p>
        </w:tc>
        <w:tc>
          <w:tcPr>
            <w:tcW w:w="2109" w:type="dxa"/>
            <w:gridSpan w:val="2"/>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Data:____/10/2021</w:t>
            </w:r>
          </w:p>
        </w:tc>
        <w:tc>
          <w:tcPr>
            <w:tcW w:w="165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12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Qualitativo</w:t>
            </w:r>
          </w:p>
        </w:tc>
        <w:tc>
          <w:tcPr>
            <w:tcW w:w="9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bottom"/>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8" w:hRule="auto"/>
          <w:jc w:val="left"/>
        </w:trPr>
        <w:tc>
          <w:tcPr>
            <w:tcW w:w="11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297"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45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109" w:type="dxa"/>
            <w:gridSpan w:val="2"/>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165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9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bottom"/>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40" w:hRule="auto"/>
          <w:jc w:val="left"/>
        </w:trPr>
        <w:tc>
          <w:tcPr>
            <w:tcW w:w="11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5863"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Nome:maria clara aparecida machado</w:t>
            </w:r>
          </w:p>
        </w:tc>
        <w:tc>
          <w:tcPr>
            <w:tcW w:w="10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Nº</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NOTA</w:t>
            </w:r>
          </w:p>
        </w:tc>
        <w:tc>
          <w:tcPr>
            <w:tcW w:w="9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283" w:hRule="auto"/>
          <w:jc w:val="left"/>
        </w:trPr>
        <w:tc>
          <w:tcPr>
            <w:tcW w:w="10682" w:type="dxa"/>
            <w:gridSpan w:val="7"/>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VERIFICAÇÃO DE APRENDIZAGEM DE FILOSOFIA</w:t>
            </w:r>
          </w:p>
        </w:tc>
      </w:tr>
    </w:tbl>
    <w:p>
      <w:pPr>
        <w:spacing w:before="0" w:after="0" w:line="240"/>
        <w:ind w:right="0" w:left="0" w:firstLine="0"/>
        <w:jc w:val="center"/>
        <w:rPr>
          <w:rFonts w:ascii="Times New Roman" w:hAnsi="Times New Roman" w:cs="Times New Roman" w:eastAsia="Times New Roman"/>
          <w:color w:val="auto"/>
          <w:spacing w:val="0"/>
          <w:position w:val="0"/>
          <w:sz w:val="8"/>
          <w:shd w:fill="auto" w:val="clear"/>
        </w:rPr>
      </w:pP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b/>
          <w:color w:val="auto"/>
          <w:spacing w:val="0"/>
          <w:position w:val="0"/>
          <w:sz w:val="22"/>
          <w:shd w:fill="FFFFFF" w:val="clear"/>
        </w:rPr>
        <w:t xml:space="preserve">Questão 01.</w:t>
      </w:r>
      <w:r>
        <w:rPr>
          <w:rFonts w:ascii="Times New Roman" w:hAnsi="Times New Roman" w:cs="Times New Roman" w:eastAsia="Times New Roman"/>
          <w:color w:val="auto"/>
          <w:spacing w:val="0"/>
          <w:position w:val="0"/>
          <w:sz w:val="22"/>
          <w:shd w:fill="FFFFFF" w:val="clear"/>
        </w:rPr>
        <w:t xml:space="preserve"> Sobre a teoria da justiça de John Rawls, marque a alternativa </w:t>
      </w:r>
      <w:r>
        <w:rPr>
          <w:rFonts w:ascii="Times New Roman" w:hAnsi="Times New Roman" w:cs="Times New Roman" w:eastAsia="Times New Roman"/>
          <w:b/>
          <w:color w:val="auto"/>
          <w:spacing w:val="0"/>
          <w:position w:val="0"/>
          <w:sz w:val="22"/>
          <w:shd w:fill="FFFFFF" w:val="clear"/>
        </w:rPr>
        <w:t xml:space="preserve">CORRETA</w:t>
      </w:r>
      <w:r>
        <w:rPr>
          <w:rFonts w:ascii="Times New Roman" w:hAnsi="Times New Roman" w:cs="Times New Roman" w:eastAsia="Times New Roman"/>
          <w:color w:val="auto"/>
          <w:spacing w:val="0"/>
          <w:position w:val="0"/>
          <w:sz w:val="22"/>
          <w:shd w:fill="FFFFFF" w:val="clear"/>
        </w:rPr>
        <w:t xml:space="preserve">. (1,0)</w:t>
      </w: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6"/>
          <w:shd w:fill="auto" w:val="clear"/>
        </w:rPr>
      </w:pPr>
    </w:p>
    <w:p>
      <w:pPr>
        <w:numPr>
          <w:ilvl w:val="0"/>
          <w:numId w:val="27"/>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Um conceito central no contratualismo de Rawls é o de Estado de Natureza.</w:t>
      </w:r>
    </w:p>
    <w:p>
      <w:pPr>
        <w:numPr>
          <w:ilvl w:val="0"/>
          <w:numId w:val="27"/>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X  Em Rawls a justiça é definida como equidade, baseada em princípios formulados por sujeitos situados no que denominou de “posição original”.</w:t>
      </w:r>
    </w:p>
    <w:p>
      <w:pPr>
        <w:numPr>
          <w:ilvl w:val="0"/>
          <w:numId w:val="27"/>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Rawls defende um versão renovada do utilitarismo na formulação de seu conceito de justiça.</w:t>
      </w:r>
    </w:p>
    <w:p>
      <w:pPr>
        <w:numPr>
          <w:ilvl w:val="0"/>
          <w:numId w:val="27"/>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Segundo Rawls, uma sociedade justa eliminaria toda a desigualdade natural entre os homens.</w:t>
      </w:r>
    </w:p>
    <w:p>
      <w:pPr>
        <w:numPr>
          <w:ilvl w:val="0"/>
          <w:numId w:val="27"/>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Na teoria rawlsiana da justiça como equidade há uma prevalência do bem sobre o justo.</w:t>
      </w:r>
    </w:p>
    <w:p>
      <w:p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12"/>
          <w:shd w:fill="FFFFFF" w:val="clear"/>
        </w:rPr>
      </w:pPr>
    </w:p>
    <w:p>
      <w:pPr>
        <w:tabs>
          <w:tab w:val="left" w:pos="284" w:leader="none"/>
        </w:tabs>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b/>
          <w:color w:val="auto"/>
          <w:spacing w:val="0"/>
          <w:position w:val="0"/>
          <w:sz w:val="22"/>
          <w:shd w:fill="FFFFFF" w:val="clear"/>
        </w:rPr>
        <w:t xml:space="preserve">Questão 02. </w:t>
      </w:r>
      <w:r>
        <w:rPr>
          <w:rFonts w:ascii="Times New Roman" w:hAnsi="Times New Roman" w:cs="Times New Roman" w:eastAsia="Times New Roman"/>
          <w:color w:val="auto"/>
          <w:spacing w:val="0"/>
          <w:position w:val="0"/>
          <w:sz w:val="22"/>
          <w:shd w:fill="FFFFFF" w:val="clear"/>
        </w:rPr>
        <w:t xml:space="preserve">A leitura de obras filosóficas ajuda a compreender os fundamentos de muitas políticas sociais contemporâneas. No livro “Uma Teoria da Justiça”, o filósofo John Rawls argumentou que podemos desenhar uma sociedade justa, adotando um ponto de vista “onde não podemos saber, de antemão, se seremos pretos ou brancos, homens ou mulheres, jovens ou velhos, saudáveis ou doentes, se teremos pouca ou muita inteligência ou se seremos feios ou bonitos”. O ponto de vista téorico que ocuparíamos e que nos permitiria pensar uma sociedade justa foi chamada por Rawls de ______________________ e era uma situação onde cada pessoa deveria julgar a justiça de uma lei atrás de um ____________________. (1,0)</w:t>
      </w:r>
    </w:p>
    <w:p>
      <w:pPr>
        <w:tabs>
          <w:tab w:val="left" w:pos="284" w:leader="none"/>
        </w:tabs>
        <w:spacing w:before="0" w:after="0" w:line="240"/>
        <w:ind w:right="0" w:left="0" w:firstLine="0"/>
        <w:jc w:val="both"/>
        <w:rPr>
          <w:rFonts w:ascii="Times New Roman" w:hAnsi="Times New Roman" w:cs="Times New Roman" w:eastAsia="Times New Roman"/>
          <w:color w:val="auto"/>
          <w:spacing w:val="0"/>
          <w:position w:val="0"/>
          <w:sz w:val="6"/>
          <w:shd w:fill="auto" w:val="clear"/>
        </w:rPr>
      </w:pPr>
    </w:p>
    <w:p>
      <w:pPr>
        <w:numPr>
          <w:ilvl w:val="0"/>
          <w:numId w:val="30"/>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Posição original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v</w:t>
      </w:r>
      <w:r>
        <w:rPr>
          <w:rFonts w:ascii="Times New Roman" w:hAnsi="Times New Roman" w:cs="Times New Roman" w:eastAsia="Times New Roman"/>
          <w:color w:val="auto"/>
          <w:spacing w:val="0"/>
          <w:position w:val="0"/>
          <w:sz w:val="22"/>
          <w:shd w:fill="auto" w:val="clear"/>
        </w:rPr>
        <w:t xml:space="preserve">éu da ignorância</w:t>
      </w:r>
    </w:p>
    <w:p>
      <w:pPr>
        <w:numPr>
          <w:ilvl w:val="0"/>
          <w:numId w:val="30"/>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X  Estado de natureza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contrato social</w:t>
      </w:r>
    </w:p>
    <w:p>
      <w:pPr>
        <w:numPr>
          <w:ilvl w:val="0"/>
          <w:numId w:val="30"/>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Utopia  - modelo ideal</w:t>
      </w:r>
    </w:p>
    <w:p>
      <w:pPr>
        <w:numPr>
          <w:ilvl w:val="0"/>
          <w:numId w:val="30"/>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Naturalista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padr</w:t>
      </w:r>
      <w:r>
        <w:rPr>
          <w:rFonts w:ascii="Times New Roman" w:hAnsi="Times New Roman" w:cs="Times New Roman" w:eastAsia="Times New Roman"/>
          <w:color w:val="auto"/>
          <w:spacing w:val="0"/>
          <w:position w:val="0"/>
          <w:sz w:val="22"/>
          <w:shd w:fill="auto" w:val="clear"/>
        </w:rPr>
        <w:t xml:space="preserve">ão natural</w:t>
      </w:r>
    </w:p>
    <w:p>
      <w:pPr>
        <w:numPr>
          <w:ilvl w:val="0"/>
          <w:numId w:val="30"/>
        </w:num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Teológica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comando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divino</w:t>
      </w:r>
    </w:p>
    <w:p>
      <w:pPr>
        <w:tabs>
          <w:tab w:val="left" w:pos="284" w:leader="none"/>
        </w:tabs>
        <w:spacing w:before="0" w:after="0" w:line="240"/>
        <w:ind w:right="0" w:left="0" w:hanging="11"/>
        <w:jc w:val="both"/>
        <w:rPr>
          <w:rFonts w:ascii="Times New Roman" w:hAnsi="Times New Roman" w:cs="Times New Roman" w:eastAsia="Times New Roman"/>
          <w:color w:val="auto"/>
          <w:spacing w:val="0"/>
          <w:position w:val="0"/>
          <w:sz w:val="12"/>
          <w:shd w:fill="auto" w:val="clear"/>
        </w:rPr>
      </w:pP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FFFFFF" w:val="clear"/>
        </w:rPr>
        <w:t xml:space="preserve">Questão 03. </w:t>
      </w:r>
      <w:r>
        <w:rPr>
          <w:rFonts w:ascii="Times New Roman" w:hAnsi="Times New Roman" w:cs="Times New Roman" w:eastAsia="Times New Roman"/>
          <w:color w:val="auto"/>
          <w:spacing w:val="0"/>
          <w:position w:val="0"/>
          <w:sz w:val="22"/>
          <w:shd w:fill="auto" w:val="clear"/>
        </w:rPr>
        <w:t xml:space="preserve">Qual o objetivo da teoria da dependência? (2,0)</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______relacoes economicas dependentes, sao paises atrasados que dependem de paises ''centrai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tabs>
          <w:tab w:val="left" w:pos="284" w:leader="none"/>
        </w:tabs>
        <w:spacing w:before="0" w:after="200" w:line="240"/>
        <w:ind w:right="0" w:left="0" w:firstLine="0"/>
        <w:jc w:val="both"/>
        <w:rPr>
          <w:rFonts w:ascii="Times New Roman" w:hAnsi="Times New Roman" w:cs="Times New Roman" w:eastAsia="Times New Roman"/>
          <w:b/>
          <w:color w:val="auto"/>
          <w:spacing w:val="0"/>
          <w:position w:val="0"/>
          <w:sz w:val="12"/>
          <w:shd w:fill="FFFFFF" w:val="clear"/>
        </w:rPr>
      </w:pP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FFFFFF" w:val="clear"/>
        </w:rPr>
        <w:t xml:space="preserve">Questão 04. </w:t>
      </w:r>
      <w:r>
        <w:rPr>
          <w:rFonts w:ascii="Times New Roman" w:hAnsi="Times New Roman" w:cs="Times New Roman" w:eastAsia="Times New Roman"/>
          <w:color w:val="auto"/>
          <w:spacing w:val="0"/>
          <w:position w:val="0"/>
          <w:sz w:val="22"/>
          <w:shd w:fill="auto" w:val="clear"/>
        </w:rPr>
        <w:t xml:space="preserve">Pode ser considerado uma característica do liberalismo: (1,0)</w:t>
      </w: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6"/>
          <w:shd w:fill="auto" w:val="clear"/>
        </w:rPr>
      </w:pPr>
    </w:p>
    <w:p>
      <w:pPr>
        <w:numPr>
          <w:ilvl w:val="0"/>
          <w:numId w:val="35"/>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X   Economia planificada </w:t>
      </w:r>
    </w:p>
    <w:p>
      <w:pPr>
        <w:numPr>
          <w:ilvl w:val="0"/>
          <w:numId w:val="35"/>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Distribuição igual de renda</w:t>
      </w:r>
    </w:p>
    <w:p>
      <w:pPr>
        <w:numPr>
          <w:ilvl w:val="0"/>
          <w:numId w:val="35"/>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Economia autorregulada de mercado</w:t>
      </w:r>
    </w:p>
    <w:p>
      <w:pPr>
        <w:numPr>
          <w:ilvl w:val="0"/>
          <w:numId w:val="35"/>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Intervenção estatal na economia</w:t>
      </w:r>
    </w:p>
    <w:p>
      <w:pPr>
        <w:numPr>
          <w:ilvl w:val="0"/>
          <w:numId w:val="35"/>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Socialização dos meios de produção</w:t>
      </w: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12"/>
          <w:shd w:fill="auto" w:val="clear"/>
        </w:rPr>
      </w:pP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FFFFFF" w:val="clear"/>
        </w:rPr>
        <w:t xml:space="preserve">Questão 05. </w:t>
      </w:r>
      <w:r>
        <w:rPr>
          <w:rFonts w:ascii="Times New Roman" w:hAnsi="Times New Roman" w:cs="Times New Roman" w:eastAsia="Times New Roman"/>
          <w:color w:val="auto"/>
          <w:spacing w:val="0"/>
          <w:position w:val="0"/>
          <w:sz w:val="22"/>
          <w:shd w:fill="auto" w:val="clear"/>
        </w:rPr>
        <w:t xml:space="preserve">Explique, com suas palavras, o fenômeno da globalização. (1,0)</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____________processo de expansao economica, politica, cultural em nivel mundial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tabs>
          <w:tab w:val="left" w:pos="284" w:leader="none"/>
        </w:tabs>
        <w:spacing w:before="0" w:after="200" w:line="240"/>
        <w:ind w:right="0" w:left="0" w:firstLine="0"/>
        <w:jc w:val="both"/>
        <w:rPr>
          <w:rFonts w:ascii="Times New Roman" w:hAnsi="Times New Roman" w:cs="Times New Roman" w:eastAsia="Times New Roman"/>
          <w:b/>
          <w:color w:val="auto"/>
          <w:spacing w:val="0"/>
          <w:position w:val="0"/>
          <w:sz w:val="12"/>
          <w:shd w:fill="FFFFFF" w:val="clear"/>
        </w:rPr>
      </w:pP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FFFFFF" w:val="clear"/>
        </w:rPr>
        <w:t xml:space="preserve">Questão 06. </w:t>
      </w:r>
      <w:r>
        <w:rPr>
          <w:rFonts w:ascii="Times New Roman" w:hAnsi="Times New Roman" w:cs="Times New Roman" w:eastAsia="Times New Roman"/>
          <w:color w:val="auto"/>
          <w:spacing w:val="0"/>
          <w:position w:val="0"/>
          <w:sz w:val="22"/>
          <w:shd w:fill="auto" w:val="clear"/>
        </w:rPr>
        <w:t xml:space="preserve">Sobre a economia globalizada: (1,0)</w:t>
      </w:r>
    </w:p>
    <w:p>
      <w:pPr>
        <w:tabs>
          <w:tab w:val="left" w:pos="284" w:leader="none"/>
        </w:tabs>
        <w:spacing w:before="0" w:after="200" w:line="240"/>
        <w:ind w:right="0" w:left="0" w:firstLine="0"/>
        <w:jc w:val="both"/>
        <w:rPr>
          <w:rFonts w:ascii="Times New Roman" w:hAnsi="Times New Roman" w:cs="Times New Roman" w:eastAsia="Times New Roman"/>
          <w:color w:val="auto"/>
          <w:spacing w:val="0"/>
          <w:position w:val="0"/>
          <w:sz w:val="6"/>
          <w:shd w:fill="auto" w:val="clear"/>
        </w:rPr>
      </w:pPr>
    </w:p>
    <w:p>
      <w:pPr>
        <w:numPr>
          <w:ilvl w:val="0"/>
          <w:numId w:val="39"/>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Homogeneizou as culturas e reduziu as discrepâncias econômicas entre os países.</w:t>
      </w:r>
    </w:p>
    <w:p>
      <w:pPr>
        <w:numPr>
          <w:ilvl w:val="0"/>
          <w:numId w:val="39"/>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X   Integrou economias e possibilitou a difusão de hábitos dos lugares pelo mundo.</w:t>
      </w:r>
    </w:p>
    <w:p>
      <w:pPr>
        <w:numPr>
          <w:ilvl w:val="0"/>
          <w:numId w:val="39"/>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Extinguiu as minorias, os povos e culturas de recantos isolados do mundo.</w:t>
      </w:r>
    </w:p>
    <w:p>
      <w:pPr>
        <w:numPr>
          <w:ilvl w:val="0"/>
          <w:numId w:val="39"/>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Quase anulou a xenofobia e os conflitos étnicos e religiosos em todo o planeta.</w:t>
      </w:r>
    </w:p>
    <w:p>
      <w:pPr>
        <w:numPr>
          <w:ilvl w:val="0"/>
          <w:numId w:val="39"/>
        </w:numPr>
        <w:tabs>
          <w:tab w:val="left" w:pos="284" w:leader="none"/>
        </w:tabs>
        <w:spacing w:before="0" w:after="200" w:line="240"/>
        <w:ind w:right="0" w:left="0" w:hanging="11"/>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Possibilitou o desenvolvimento igualitário da economia dos países.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4"/>
          <w:shd w:fill="FFFFFF" w:val="clear"/>
        </w:rPr>
        <w:t xml:space="preserve">Questão 07. </w:t>
      </w:r>
      <w:r>
        <w:rPr>
          <w:rFonts w:ascii="Times New Roman" w:hAnsi="Times New Roman" w:cs="Times New Roman" w:eastAsia="Times New Roman"/>
          <w:color w:val="auto"/>
          <w:spacing w:val="0"/>
          <w:position w:val="0"/>
          <w:sz w:val="22"/>
          <w:shd w:fill="auto" w:val="clear"/>
        </w:rPr>
        <w:t xml:space="preserve">No contexto da globalização, uma tendência crescente é a formação de blocos econômicos regionais. Esses blocos apresentam diferentes níveis de integração. Um desses níveis é a zona de livre comércio que se caracteriza pela: (1,0)</w:t>
      </w:r>
    </w:p>
    <w:p>
      <w:pPr>
        <w:spacing w:before="0" w:after="0" w:line="240"/>
        <w:ind w:right="0" w:left="0" w:firstLine="0"/>
        <w:jc w:val="both"/>
        <w:rPr>
          <w:rFonts w:ascii="Times New Roman" w:hAnsi="Times New Roman" w:cs="Times New Roman" w:eastAsia="Times New Roman"/>
          <w:color w:val="auto"/>
          <w:spacing w:val="0"/>
          <w:position w:val="0"/>
          <w:sz w:val="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criação de uma moeda única a ser adotada pelos países membros.</w:t>
        <w:br/>
        <w:t xml:space="preserve">b) X  livre circulação de mercadorias provenientes dos países membros.</w:t>
        <w:br/>
        <w:t xml:space="preserve">c) unificação de políticas de relações internacionais entre os países membros.</w:t>
        <w:br/>
        <w:t xml:space="preserve">d) livre circulação de pessoas, serviços e capitais entre os países membros.</w:t>
      </w:r>
    </w:p>
    <w:p>
      <w:pPr>
        <w:spacing w:before="0" w:after="0" w:line="240"/>
        <w:ind w:right="0" w:left="0" w:firstLine="0"/>
        <w:jc w:val="both"/>
        <w:rPr>
          <w:rFonts w:ascii="Times New Roman" w:hAnsi="Times New Roman" w:cs="Times New Roman" w:eastAsia="Times New Roman"/>
          <w:color w:val="auto"/>
          <w:spacing w:val="0"/>
          <w:position w:val="0"/>
          <w:sz w:val="1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4"/>
          <w:shd w:fill="FFFFFF" w:val="clear"/>
        </w:rPr>
        <w:t xml:space="preserve">Questão 0</w:t>
      </w:r>
      <w:r>
        <w:rPr>
          <w:rFonts w:ascii="Times New Roman" w:hAnsi="Times New Roman" w:cs="Times New Roman" w:eastAsia="Times New Roman"/>
          <w:b/>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 A globalização faz parte do processo de expansão do capitalismo, que atinge as diversas esferas da sociedade, em escala planetária. Sobre a globalização, é correto afirmar que se trata de um processo o qual:</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2"/>
          <w:shd w:fill="auto" w:val="clear"/>
        </w:rPr>
        <w:t xml:space="preserve">(1,0)</w:t>
      </w:r>
    </w:p>
    <w:p>
      <w:pPr>
        <w:spacing w:before="0" w:after="0" w:line="240"/>
        <w:ind w:right="0" w:left="0" w:firstLine="0"/>
        <w:jc w:val="both"/>
        <w:rPr>
          <w:rFonts w:ascii="Times New Roman" w:hAnsi="Times New Roman" w:cs="Times New Roman" w:eastAsia="Times New Roman"/>
          <w:color w:val="auto"/>
          <w:spacing w:val="0"/>
          <w:position w:val="0"/>
          <w:sz w:val="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a)X  embora apresente tendência à homogeneização do espaço mundial, é seletivo e excludente.</w:t>
        <w:br/>
        <w:t xml:space="preserve">b) embora apresente tendência à fragmentação do espaço mundial, tem reduzido as desigualdades socioeconômicas.</w:t>
        <w:br/>
        <w:t xml:space="preserve">c) eleva a produção da riqueza e conduz à distribuição equitativa de renda entre os países do mundo.</w:t>
        <w:br/>
        <w:t xml:space="preserve">d) reduz a competitividade entre os países e ameniza os conflitos nacionalistas.</w:t>
      </w:r>
    </w:p>
    <w:p>
      <w:pPr>
        <w:spacing w:before="0" w:after="0" w:line="240"/>
        <w:ind w:right="0" w:left="0" w:firstLine="0"/>
        <w:jc w:val="both"/>
        <w:rPr>
          <w:rFonts w:ascii="Times New Roman" w:hAnsi="Times New Roman" w:cs="Times New Roman" w:eastAsia="Times New Roman"/>
          <w:color w:val="auto"/>
          <w:spacing w:val="0"/>
          <w:position w:val="0"/>
          <w:sz w:val="1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4"/>
          <w:shd w:fill="FFFFFF" w:val="clear"/>
        </w:rPr>
        <w:t xml:space="preserve">Questão 0</w:t>
      </w:r>
      <w:r>
        <w:rPr>
          <w:rFonts w:ascii="Times New Roman" w:hAnsi="Times New Roman" w:cs="Times New Roman" w:eastAsia="Times New Roman"/>
          <w:b/>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 A globalização foi um processo iniciado nos anos 90. Para a indústria, uma das principais consequências foi: (1,0)</w:t>
      </w:r>
    </w:p>
    <w:p>
      <w:pPr>
        <w:spacing w:before="0" w:after="0" w:line="240"/>
        <w:ind w:right="0" w:left="0" w:firstLine="0"/>
        <w:jc w:val="both"/>
        <w:rPr>
          <w:rFonts w:ascii="Times New Roman" w:hAnsi="Times New Roman" w:cs="Times New Roman" w:eastAsia="Times New Roman"/>
          <w:color w:val="auto"/>
          <w:spacing w:val="0"/>
          <w:position w:val="0"/>
          <w:sz w:val="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reorganização do mercado de trabalho, com a diminuição dos direitos trabalhistas somente nos países desenvolvidos.</w:t>
        <w:br/>
        <w:t xml:space="preserve">b) melhora das condições de trabalho nos países asiáticos, em geral e na China, em particular.</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 X   desconcentração espacial da indústria e da tecnologia que pode estar em qualquer parte do globo.</w:t>
        <w:br/>
        <w:t xml:space="preserve">d) fim do trabalho escravo registrado nos países da periferia do capitalismo.</w:t>
      </w:r>
    </w:p>
    <w:p>
      <w:pPr>
        <w:spacing w:before="0" w:after="20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27">
    <w:abstractNumId w:val="18"/>
  </w:num>
  <w:num w:numId="30">
    <w:abstractNumId w:val="12"/>
  </w:num>
  <w:num w:numId="35">
    <w:abstractNumId w:val="6"/>
  </w:num>
  <w:num w:numId="3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