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86"/>
        <w:gridCol w:w="1856"/>
        <w:gridCol w:w="3262"/>
        <w:gridCol w:w="1160"/>
        <w:gridCol w:w="955"/>
        <w:gridCol w:w="1523"/>
        <w:gridCol w:w="840"/>
      </w:tblGrid>
      <w:tr>
        <w:trPr>
          <w:trHeight w:val="274" w:hRule="auto"/>
          <w:jc w:val="left"/>
        </w:trPr>
        <w:tc>
          <w:tcPr>
            <w:tcW w:w="10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31" w:dyaOrig="1382">
                <v:rect xmlns:o="urn:schemas-microsoft-com:office:office" xmlns:v="urn:schemas-microsoft-com:vml" id="rectole0000000000" style="width:61.550000pt;height:69.1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23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COLÉGIO MARIA JOSÉ DA SILVA MELO</w:t>
            </w:r>
          </w:p>
        </w:tc>
        <w:tc>
          <w:tcPr>
            <w:tcW w:w="1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Quantitativo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" w:hRule="auto"/>
          <w:jc w:val="left"/>
        </w:trPr>
        <w:tc>
          <w:tcPr>
            <w:tcW w:w="10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SÉRIE: 8º Ano</w:t>
            </w:r>
          </w:p>
        </w:tc>
        <w:tc>
          <w:tcPr>
            <w:tcW w:w="326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PROFESSOR: Wêglas Luan</w:t>
            </w:r>
          </w:p>
        </w:tc>
        <w:tc>
          <w:tcPr>
            <w:tcW w:w="2115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Data: 20 / 03/2021</w:t>
            </w:r>
          </w:p>
        </w:tc>
        <w:tc>
          <w:tcPr>
            <w:tcW w:w="1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Qualitativo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" w:hRule="auto"/>
          <w:jc w:val="left"/>
        </w:trPr>
        <w:tc>
          <w:tcPr>
            <w:tcW w:w="10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Trabalhos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9" w:hRule="auto"/>
          <w:jc w:val="left"/>
        </w:trPr>
        <w:tc>
          <w:tcPr>
            <w:tcW w:w="10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Nome: Raul Escorcio De Brito</w:t>
            </w:r>
          </w:p>
        </w:tc>
        <w:tc>
          <w:tcPr>
            <w:tcW w:w="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Nº</w:t>
            </w:r>
          </w:p>
        </w:tc>
        <w:tc>
          <w:tcPr>
            <w:tcW w:w="1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106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VERIFICAÇÃO DA APRENDIZAGEM DE MATEMÁTICA A E B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Questão 01.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Considere os conjuntos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= {1, 4, 7}</w:t>
        <w:br/>
        <w:t xml:space="preserve">B = {1, 3, 4, 5, 7, 8}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correto afirmar que: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auto" w:val="clear"/>
        </w:rPr>
      </w:pPr>
    </w:p>
    <w:p>
      <w:pPr>
        <w:numPr>
          <w:ilvl w:val="0"/>
          <w:numId w:val="23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  B</w:t>
      </w:r>
    </w:p>
    <w:p>
      <w:pPr>
        <w:numPr>
          <w:ilvl w:val="0"/>
          <w:numId w:val="23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  B X</w:t>
      </w:r>
    </w:p>
    <w:p>
      <w:pPr>
        <w:numPr>
          <w:ilvl w:val="0"/>
          <w:numId w:val="23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  A</w:t>
      </w:r>
    </w:p>
    <w:p>
      <w:pPr>
        <w:numPr>
          <w:ilvl w:val="0"/>
          <w:numId w:val="23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  A</w:t>
      </w:r>
    </w:p>
    <w:p>
      <w:pPr>
        <w:numPr>
          <w:ilvl w:val="0"/>
          <w:numId w:val="23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 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02.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Quais dos elementos no diagrama de Venn abaixo pertencem ao conjunto A?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object w:dxaOrig="5162" w:dyaOrig="2683">
          <v:rect xmlns:o="urn:schemas-microsoft-com:office:office" xmlns:v="urn:schemas-microsoft-com:vml" id="rectole0000000001" style="width:258.100000pt;height:134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2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A= {5, 6}.</w:t>
      </w:r>
    </w:p>
    <w:p>
      <w:pPr>
        <w:numPr>
          <w:ilvl w:val="0"/>
          <w:numId w:val="2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B= {1, 2, 3, 4}.</w:t>
      </w:r>
    </w:p>
    <w:p>
      <w:pPr>
        <w:numPr>
          <w:ilvl w:val="0"/>
          <w:numId w:val="2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C= {7, 8, 9, 10}.</w:t>
      </w:r>
    </w:p>
    <w:p>
      <w:pPr>
        <w:numPr>
          <w:ilvl w:val="0"/>
          <w:numId w:val="2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D= {1, 2, 3, 4, 5, 6}. X</w:t>
      </w:r>
    </w:p>
    <w:p>
      <w:pPr>
        <w:numPr>
          <w:ilvl w:val="0"/>
          <w:numId w:val="26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E= {5, 6, 7, 8, 9, 10}.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03.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Representar um conjunto por uma propriedade se dá da seguinte forma: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FFFFFF" w:val="clear"/>
        </w:rPr>
      </w:pP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Colocamos entre chaves a lógica usada para formar o conjunto.</w:t>
      </w: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Explicitamos, entre chaves, todos os seus elementos. X</w:t>
      </w: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Colocamos os seus elementos em um círculo.</w:t>
      </w: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Os elementos são colocados entre colchetes.</w:t>
      </w:r>
    </w:p>
    <w:p>
      <w:pPr>
        <w:numPr>
          <w:ilvl w:val="0"/>
          <w:numId w:val="28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Parte dos elementos são colocados entre parênteses.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04.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Seja o conjunto A = {x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4"/>
          <w:shd w:fill="FFFFFF" w:val="clear"/>
        </w:rPr>
        <w:t xml:space="preserve">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N| 6 &lt; x &lt; 10}, enumerando todos os seus elementos temos.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A= {6, 7, 8, 9, 10}.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B= {6, 7, 8, 9}.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C= {6, 7, 8, 9, ...}.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D= {7, 8, 9, ...}.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X E= {7, 8, 9}.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05.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Qual alternativa preenche corretamente a lacuna?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O ___universo___ é um conjunto que possui todos os elementos envolvidos em um estudo.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8"/>
          <w:shd w:fill="FFFFFF" w:val="clear"/>
        </w:rPr>
      </w:pPr>
    </w:p>
    <w:p>
      <w:pPr>
        <w:numPr>
          <w:ilvl w:val="0"/>
          <w:numId w:val="31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Conjunto universo X</w:t>
      </w:r>
    </w:p>
    <w:p>
      <w:pPr>
        <w:numPr>
          <w:ilvl w:val="0"/>
          <w:numId w:val="31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Conjunto unitário</w:t>
      </w:r>
    </w:p>
    <w:p>
      <w:pPr>
        <w:numPr>
          <w:ilvl w:val="0"/>
          <w:numId w:val="31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Conjunto vazio</w:t>
      </w:r>
    </w:p>
    <w:p>
      <w:pPr>
        <w:numPr>
          <w:ilvl w:val="0"/>
          <w:numId w:val="31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Conjunto complementar</w:t>
      </w:r>
    </w:p>
    <w:p>
      <w:pPr>
        <w:numPr>
          <w:ilvl w:val="0"/>
          <w:numId w:val="31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Conjunto intersecção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06.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No dia 17 de Maio próximo passado, houve uma campanha de doação de sangue em uma Universidade. Sabemos que o sangue das pessoas pode ser classificado em quatro tipos quanto a antígenos. Uma pesquisa feita com um grupo de 100 alunos da Universidade constatou que 42 deles têm o antígeno A, 36 têm o antígeno B e 12 o antígeno AB. Sendo assim, podemos afirmar que o número de alunos cujo sangue tem o antígeno O é: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FFFFFF" w:val="clear"/>
        </w:rPr>
      </w:pP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20 alunos</w:t>
      </w: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26 alunos</w:t>
      </w: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34 alunos X</w:t>
      </w: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35 alunos</w:t>
      </w:r>
    </w:p>
    <w:p>
      <w:pPr>
        <w:numPr>
          <w:ilvl w:val="0"/>
          <w:numId w:val="3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36 alunos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07. </w:t>
      </w:r>
      <w:r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  <w:t xml:space="preserve">A respeito das dimensões necessárias para existência de uma reta, assinale a alternativa correta: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Raleway" w:hAnsi="Raleway" w:cs="Raleway" w:eastAsia="Raleway"/>
          <w:color w:val="000000"/>
          <w:spacing w:val="0"/>
          <w:position w:val="0"/>
          <w:sz w:val="8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</w:pPr>
      <w:r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  <w:t xml:space="preserve">a) As retas são figuras adimensionais, ou seja, sua dimensão é zero. Isso acontece porque as retas são conjuntos de pontos, e os pontos são figuras que não possuem dimensão.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</w:pPr>
      <w:r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  <w:t xml:space="preserve">X b) As retas são figuras unidimensionais, ou seja, existem em uma única dimensão.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</w:pPr>
      <w:r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  <w:t xml:space="preserve">c) As retas são as únicas figuras unidimensionais que existem.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</w:pPr>
      <w:r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  <w:t xml:space="preserve">d) As retas são bidimensionais. Assim, é possível medir tanto o comprimento quanto a largura de figuras sobre uma reta.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</w:pPr>
      <w:r>
        <w:rPr>
          <w:rFonts w:ascii="Raleway" w:hAnsi="Raleway" w:cs="Raleway" w:eastAsia="Raleway"/>
          <w:color w:val="000000"/>
          <w:spacing w:val="0"/>
          <w:position w:val="0"/>
          <w:sz w:val="24"/>
          <w:shd w:fill="FFFFFF" w:val="clear"/>
        </w:rPr>
        <w:t xml:space="preserve">e) As retas são figuras tridimensionais, por isso, é possível encontrar retas no espaço tridimensional.</w:t>
      </w:r>
    </w:p>
    <w:p>
      <w:pPr>
        <w:tabs>
          <w:tab w:val="left" w:pos="284" w:leader="none"/>
        </w:tabs>
        <w:spacing w:before="15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08.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Dadas as retas r, s, t e a, identifique suas posições relativas: </w:t>
      </w:r>
    </w:p>
    <w:p>
      <w:pPr>
        <w:tabs>
          <w:tab w:val="left" w:pos="284" w:leader="none"/>
        </w:tabs>
        <w:spacing w:before="15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object w:dxaOrig="5421" w:dyaOrig="3060">
          <v:rect xmlns:o="urn:schemas-microsoft-com:office:office" xmlns:v="urn:schemas-microsoft-com:vml" id="rectole0000000002" style="width:271.050000pt;height:153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a) As retas r e s são__perpendiculares__________________</w:t>
      </w:r>
    </w:p>
    <w:p>
      <w:pPr>
        <w:tabs>
          <w:tab w:val="left" w:pos="284" w:leader="none"/>
        </w:tabs>
        <w:spacing w:before="15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b) As retas s e t são__paralelas__________________</w:t>
      </w:r>
    </w:p>
    <w:p>
      <w:pPr>
        <w:tabs>
          <w:tab w:val="left" w:pos="284" w:leader="none"/>
        </w:tabs>
        <w:spacing w:before="15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c) As retas r e t são_____perpendiculares_______________</w:t>
      </w:r>
    </w:p>
    <w:p>
      <w:pPr>
        <w:tabs>
          <w:tab w:val="left" w:pos="284" w:leader="none"/>
        </w:tabs>
        <w:spacing w:before="15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d) As retas s e a são____semirreta________________</w:t>
      </w:r>
    </w:p>
    <w:p>
      <w:pPr>
        <w:tabs>
          <w:tab w:val="left" w:pos="284" w:leader="none"/>
        </w:tabs>
        <w:spacing w:before="15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e) As retas t e a são_____paralelas_______________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7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09.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Acerca das posições relativas entre retas no espaço, analise como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verdadeira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ou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falsa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as seguintes afirmações: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a) (  V  ) I- Por um ponto da reta r pode-se traçar infinitas retas perpendiculares à reta r.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b) (  V  ) II- Por um ponto situado fora de uma reta, existe uma reta paralela à reta dada.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c) (  F  ) III- Três retas que, duas a duas, não têm ponto em comum são ditas retas reversas.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d) (  F  ) IV- Se duas retas distintas são paralelas a um plano, então elas são paralelas entre si.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e) (  F  ) V- Três retas concorrentes num mesmo ponto são coplanares.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Questão 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Quantas semirretas podemos identificar na imagem abaixo?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8"/>
          <w:shd w:fill="FFFFFF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a) 4 semirretas.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b) 3 semirretas.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X c) 2 semirretas.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d) 1 semirretas.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e) 5 semirretas.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object w:dxaOrig="5767" w:dyaOrig="4082">
          <v:rect xmlns:o="urn:schemas-microsoft-com:office:office" xmlns:v="urn:schemas-microsoft-com:vml" id="rectole0000000003" style="width:288.350000pt;height:204.1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3">
    <w:abstractNumId w:val="24"/>
  </w:num>
  <w:num w:numId="26">
    <w:abstractNumId w:val="18"/>
  </w:num>
  <w:num w:numId="28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