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2297"/>
        <w:gridCol w:w="2459"/>
        <w:gridCol w:w="1107"/>
        <w:gridCol w:w="1002"/>
        <w:gridCol w:w="1656"/>
        <w:gridCol w:w="976"/>
        <w:tblGridChange w:id="0">
          <w:tblGrid>
            <w:gridCol w:w="1185"/>
            <w:gridCol w:w="2297"/>
            <w:gridCol w:w="2459"/>
            <w:gridCol w:w="1107"/>
            <w:gridCol w:w="1002"/>
            <w:gridCol w:w="1656"/>
            <w:gridCol w:w="976"/>
          </w:tblGrid>
        </w:tblGridChange>
      </w:tblGrid>
      <w:tr>
        <w:trPr>
          <w:trHeight w:val="57"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60325</wp:posOffset>
                  </wp:positionV>
                  <wp:extent cx="590550" cy="6889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0550" cy="688975"/>
                          </a:xfrm>
                          <a:prstGeom prst="rect"/>
                          <a:ln/>
                        </pic:spPr>
                      </pic:pic>
                    </a:graphicData>
                  </a:graphic>
                </wp:anchor>
              </w:drawing>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3">
            <w:pPr>
              <w:spacing w:after="0" w:before="8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COLÉGIO MARIA JOSÉ DA SILVA MELO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before="8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Quantitativo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0" w:line="240" w:lineRule="auto"/>
              <w:jc w:val="both"/>
              <w:rPr>
                <w:rFonts w:ascii="Times New Roman" w:cs="Times New Roman" w:eastAsia="Times New Roman" w:hAnsi="Times New Roman"/>
                <w:vertAlign w:val="baseline"/>
              </w:rPr>
            </w:pPr>
            <w:r w:rsidDel="00000000" w:rsidR="00000000" w:rsidRPr="00000000">
              <w:rPr>
                <w:rtl w:val="0"/>
              </w:rPr>
            </w:r>
          </w:p>
        </w:tc>
      </w:tr>
      <w:tr>
        <w:trPr>
          <w:trHeight w:val="113"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Série: 7º Ano Fund.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Professor: Nayara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Data:____/04/2021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before="12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Qualitativo</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0F">
            <w:pPr>
              <w:spacing w:after="0" w:line="240" w:lineRule="auto"/>
              <w:rPr>
                <w:rFonts w:ascii="Times New Roman" w:cs="Times New Roman" w:eastAsia="Times New Roman" w:hAnsi="Times New Roman"/>
                <w:vertAlign w:val="baseline"/>
              </w:rPr>
            </w:pPr>
            <w:r w:rsidDel="00000000" w:rsidR="00000000" w:rsidRPr="00000000">
              <w:rPr>
                <w:rtl w:val="0"/>
              </w:rPr>
            </w:r>
          </w:p>
        </w:tc>
      </w:tr>
      <w:tr>
        <w:trPr>
          <w:trHeight w:val="288"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rFonts w:ascii="Times New Roman" w:cs="Times New Roman" w:eastAsia="Times New Roman" w:hAnsi="Times New Roman"/>
                <w:vertAlign w:val="baseline"/>
              </w:rPr>
            </w:pPr>
            <w:r w:rsidDel="00000000" w:rsidR="00000000" w:rsidRPr="00000000">
              <w:rPr>
                <w:rtl w:val="0"/>
              </w:rPr>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Nome: Isabela Maria silva de Araújo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vertAlign w:val="baseline"/>
              </w:rPr>
            </w:pPr>
            <w:r w:rsidDel="00000000" w:rsidR="00000000" w:rsidRPr="00000000">
              <w:rPr>
                <w:rtl w:val="0"/>
              </w:rPr>
            </w:r>
          </w:p>
        </w:tc>
      </w:tr>
      <w:tr>
        <w:trPr>
          <w:trHeight w:val="283" w:hRule="atLeast"/>
        </w:trPr>
        <w:tc>
          <w:tcPr>
            <w:gridSpan w:val="7"/>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VERIFICAÇÃO DE APRENDIZAGEM DE INGLÊS</w:t>
            </w:r>
            <w:r w:rsidDel="00000000" w:rsidR="00000000" w:rsidRPr="00000000">
              <w:rPr>
                <w:rtl w:val="0"/>
              </w:rPr>
            </w:r>
          </w:p>
        </w:tc>
      </w:tr>
    </w:tbl>
    <w:p w:rsidR="00000000" w:rsidDel="00000000" w:rsidP="00000000" w:rsidRDefault="00000000" w:rsidRPr="00000000" w14:paraId="00000025">
      <w:pPr>
        <w:spacing w:after="0" w:line="240" w:lineRule="auto"/>
        <w:rPr>
          <w:rFonts w:ascii="Times New Roman" w:cs="Times New Roman" w:eastAsia="Times New Roman" w:hAnsi="Times New Roman"/>
          <w:b w:val="0"/>
          <w:sz w:val="8"/>
          <w:szCs w:val="8"/>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Questão 1. </w:t>
      </w:r>
      <w:r w:rsidDel="00000000" w:rsidR="00000000" w:rsidRPr="00000000">
        <w:rPr>
          <w:rFonts w:ascii="Times New Roman" w:cs="Times New Roman" w:eastAsia="Times New Roman" w:hAnsi="Times New Roman"/>
          <w:vertAlign w:val="baseline"/>
          <w:rtl w:val="0"/>
        </w:rPr>
        <w:t xml:space="preserve">Leia.</w:t>
      </w: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Touched by An Angel (By Maya Angelou)</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unaccustomed to courage</w:t>
        <w:br w:type="textWrapping"/>
        <w:t xml:space="preserve">exiles from delight</w:t>
        <w:br w:type="textWrapping"/>
        <w:t xml:space="preserve">live coiled in shells of loneliness</w:t>
        <w:br w:type="textWrapping"/>
        <w:t xml:space="preserve">until love leaves its high holy temple</w:t>
        <w:br w:type="textWrapping"/>
        <w:t xml:space="preserve">and comes into our sight</w:t>
        <w:br w:type="textWrapping"/>
        <w:t xml:space="preserve">to liberate us into life.</w:t>
      </w:r>
    </w:p>
    <w:p w:rsidR="00000000" w:rsidDel="00000000" w:rsidP="00000000" w:rsidRDefault="00000000" w:rsidRPr="00000000" w14:paraId="0000002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Love arrives</w:t>
        <w:br w:type="textWrapping"/>
        <w:t xml:space="preserve">and in its train come ecstasies</w:t>
        <w:br w:type="textWrapping"/>
        <w:t xml:space="preserve">old memories of pleasure</w:t>
        <w:br w:type="textWrapping"/>
        <w:t xml:space="preserve">ancient histories of pain.</w:t>
        <w:br w:type="textWrapping"/>
        <w:t xml:space="preserve">Yet if we are bold,</w:t>
        <w:br w:type="textWrapping"/>
        <w:t xml:space="preserve">love strikes away the chains of fear</w:t>
        <w:br w:type="textWrapping"/>
        <w:t xml:space="preserve">from our souls.</w:t>
      </w:r>
    </w:p>
    <w:p w:rsidR="00000000" w:rsidDel="00000000" w:rsidP="00000000" w:rsidRDefault="00000000" w:rsidRPr="00000000" w14:paraId="0000002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are weaned from our timidity</w:t>
        <w:br w:type="textWrapping"/>
        <w:t xml:space="preserve">In the flush of love's light</w:t>
        <w:br w:type="textWrapping"/>
        <w:t xml:space="preserve">we dare be brave</w:t>
        <w:br w:type="textWrapping"/>
        <w:t xml:space="preserve">And suddenly we see</w:t>
        <w:br w:type="textWrapping"/>
        <w:t xml:space="preserve">that love costs all we are</w:t>
        <w:br w:type="textWrapping"/>
        <w:t xml:space="preserve">and will ever be.</w:t>
        <w:br w:type="textWrapping"/>
        <w:t xml:space="preserve">Yet it is only love</w:t>
        <w:br w:type="textWrapping"/>
        <w:t xml:space="preserve">which sets us free.</w:t>
      </w:r>
    </w:p>
    <w:p w:rsidR="00000000" w:rsidDel="00000000" w:rsidP="00000000" w:rsidRDefault="00000000" w:rsidRPr="00000000" w14:paraId="0000002B">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palavras “We” (linha 1), “our” (linha 5), “us” (linha 6), são respectivamente:</w:t>
      </w:r>
    </w:p>
    <w:p w:rsidR="00000000" w:rsidDel="00000000" w:rsidP="00000000" w:rsidRDefault="00000000" w:rsidRPr="00000000" w14:paraId="0000002D">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a) personal pronoun, reflexive pronoun, object pronoun.</w:t>
        <w:br w:type="textWrapping"/>
        <w:t xml:space="preserve">b) object pronoun, possessive adjective, personal pronoun.</w:t>
        <w:br w:type="textWrapping"/>
        <w:t xml:space="preserve">c) object pronoun, personal pronoun, possessive adjective.</w:t>
        <w:br w:type="textWrapping"/>
        <w:t xml:space="preserve">d) personal pronoun, reflexive pronoun, possessive adjective.</w:t>
        <w:br w:type="textWrapping"/>
      </w:r>
      <w:r w:rsidDel="00000000" w:rsidR="00000000" w:rsidRPr="00000000">
        <w:rPr>
          <w:rFonts w:ascii="Times New Roman" w:cs="Times New Roman" w:eastAsia="Times New Roman" w:hAnsi="Times New Roman"/>
          <w:color w:val="ff0000"/>
          <w:vertAlign w:val="baseline"/>
          <w:rtl w:val="0"/>
        </w:rPr>
        <w:t xml:space="preserve">e) personal pronoun, possessive adjective, object pronoun.</w:t>
      </w:r>
    </w:p>
    <w:p w:rsidR="00000000" w:rsidDel="00000000" w:rsidP="00000000" w:rsidRDefault="00000000" w:rsidRPr="00000000" w14:paraId="0000002F">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2.</w:t>
      </w:r>
      <w:r w:rsidDel="00000000" w:rsidR="00000000" w:rsidRPr="00000000">
        <w:rPr>
          <w:rFonts w:ascii="Times New Roman" w:cs="Times New Roman" w:eastAsia="Times New Roman" w:hAnsi="Times New Roman"/>
          <w:vertAlign w:val="baseline"/>
          <w:rtl w:val="0"/>
        </w:rPr>
        <w:t xml:space="preserve"> Complete a frase com o pronome correto: “Where's your car? I need </w:t>
      </w:r>
      <w:r w:rsidDel="00000000" w:rsidR="00000000" w:rsidRPr="00000000">
        <w:rPr>
          <w:rFonts w:ascii="Times New Roman" w:cs="Times New Roman" w:eastAsia="Times New Roman" w:hAnsi="Times New Roman"/>
          <w:color w:val="ff0000"/>
          <w:rtl w:val="0"/>
        </w:rPr>
        <w:t xml:space="preserve">Him </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1">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Him</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Them</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3. </w:t>
      </w:r>
      <w:r w:rsidDel="00000000" w:rsidR="00000000" w:rsidRPr="00000000">
        <w:rPr>
          <w:rFonts w:ascii="Times New Roman" w:cs="Times New Roman" w:eastAsia="Times New Roman" w:hAnsi="Times New Roman"/>
          <w:vertAlign w:val="baseline"/>
          <w:rtl w:val="0"/>
        </w:rPr>
        <w:t xml:space="preserve">Complete as frases com os INDEFINITE PRONOUNS e, em seguida, marque a alternativa correta:</w:t>
      </w:r>
    </w:p>
    <w:p w:rsidR="00000000" w:rsidDel="00000000" w:rsidP="00000000" w:rsidRDefault="00000000" w:rsidRPr="00000000" w14:paraId="00000038">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39">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I)</w:t>
      </w:r>
      <w:r w:rsidDel="00000000" w:rsidR="00000000" w:rsidRPr="00000000">
        <w:rPr>
          <w:rFonts w:ascii="Times New Roman" w:cs="Times New Roman" w:eastAsia="Times New Roman" w:hAnsi="Times New Roman"/>
          <w:vertAlign w:val="baseline"/>
          <w:rtl w:val="0"/>
        </w:rPr>
        <w:t xml:space="preserve"> Is there ______________________you want to know?</w:t>
      </w:r>
    </w:p>
    <w:p w:rsidR="00000000" w:rsidDel="00000000" w:rsidP="00000000" w:rsidRDefault="00000000" w:rsidRPr="00000000" w14:paraId="0000003A">
      <w:pPr>
        <w:spacing w:after="0" w:line="276"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a) any else</w:t>
        <w:br w:type="textWrapping"/>
        <w:t xml:space="preserve">b) anybody</w:t>
        <w:br w:type="textWrapping"/>
      </w:r>
      <w:r w:rsidDel="00000000" w:rsidR="00000000" w:rsidRPr="00000000">
        <w:rPr>
          <w:rFonts w:ascii="Times New Roman" w:cs="Times New Roman" w:eastAsia="Times New Roman" w:hAnsi="Times New Roman"/>
          <w:color w:val="ff0000"/>
          <w:vertAlign w:val="baseline"/>
          <w:rtl w:val="0"/>
        </w:rPr>
        <w:t xml:space="preserve">c) anything</w:t>
      </w:r>
    </w:p>
    <w:p w:rsidR="00000000" w:rsidDel="00000000" w:rsidP="00000000" w:rsidRDefault="00000000" w:rsidRPr="00000000" w14:paraId="0000003C">
      <w:pPr>
        <w:spacing w:after="0" w:line="276"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3D">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II)</w:t>
      </w:r>
      <w:r w:rsidDel="00000000" w:rsidR="00000000" w:rsidRPr="00000000">
        <w:rPr>
          <w:rFonts w:ascii="Times New Roman" w:cs="Times New Roman" w:eastAsia="Times New Roman" w:hAnsi="Times New Roman"/>
          <w:vertAlign w:val="baseline"/>
          <w:rtl w:val="0"/>
        </w:rPr>
        <w:t xml:space="preserve"> ____________likes her. She isn't trusty.</w:t>
      </w:r>
    </w:p>
    <w:p w:rsidR="00000000" w:rsidDel="00000000" w:rsidP="00000000" w:rsidRDefault="00000000" w:rsidRPr="00000000" w14:paraId="0000003E">
      <w:pPr>
        <w:spacing w:after="0" w:line="276"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3F">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w:t>
      </w:r>
      <w:r w:rsidDel="00000000" w:rsidR="00000000" w:rsidRPr="00000000">
        <w:rPr>
          <w:rFonts w:ascii="Times New Roman" w:cs="Times New Roman" w:eastAsia="Times New Roman" w:hAnsi="Times New Roman"/>
          <w:color w:val="ff0000"/>
          <w:vertAlign w:val="baseline"/>
          <w:rtl w:val="0"/>
        </w:rPr>
        <w:t xml:space="preserve">anybody</w:t>
      </w:r>
      <w:r w:rsidDel="00000000" w:rsidR="00000000" w:rsidRPr="00000000">
        <w:rPr>
          <w:rFonts w:ascii="Times New Roman" w:cs="Times New Roman" w:eastAsia="Times New Roman" w:hAnsi="Times New Roman"/>
          <w:vertAlign w:val="baseline"/>
          <w:rtl w:val="0"/>
        </w:rPr>
        <w:br w:type="textWrapping"/>
        <w:t xml:space="preserve">b) anywhere</w:t>
        <w:br w:type="textWrapping"/>
        <w:t xml:space="preserve">c) nothing</w:t>
      </w:r>
    </w:p>
    <w:p w:rsidR="00000000" w:rsidDel="00000000" w:rsidP="00000000" w:rsidRDefault="00000000" w:rsidRPr="00000000" w14:paraId="00000040">
      <w:pPr>
        <w:spacing w:after="0" w:line="276"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41">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III)</w:t>
      </w:r>
      <w:r w:rsidDel="00000000" w:rsidR="00000000" w:rsidRPr="00000000">
        <w:rPr>
          <w:rFonts w:ascii="Times New Roman" w:cs="Times New Roman" w:eastAsia="Times New Roman" w:hAnsi="Times New Roman"/>
          <w:vertAlign w:val="baseline"/>
          <w:rtl w:val="0"/>
        </w:rPr>
        <w:t xml:space="preserve"> Will ____________ take this boxes, please?</w:t>
      </w:r>
    </w:p>
    <w:p w:rsidR="00000000" w:rsidDel="00000000" w:rsidP="00000000" w:rsidRDefault="00000000" w:rsidRPr="00000000" w14:paraId="00000042">
      <w:pPr>
        <w:spacing w:after="0" w:line="276"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43">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anywhere</w:t>
        <w:br w:type="textWrapping"/>
        <w:t xml:space="preserve">b) </w:t>
      </w:r>
      <w:r w:rsidDel="00000000" w:rsidR="00000000" w:rsidRPr="00000000">
        <w:rPr>
          <w:rFonts w:ascii="Times New Roman" w:cs="Times New Roman" w:eastAsia="Times New Roman" w:hAnsi="Times New Roman"/>
          <w:color w:val="ff0000"/>
          <w:vertAlign w:val="baseline"/>
          <w:rtl w:val="0"/>
        </w:rPr>
        <w:t xml:space="preserve">anybody</w:t>
      </w:r>
      <w:r w:rsidDel="00000000" w:rsidR="00000000" w:rsidRPr="00000000">
        <w:rPr>
          <w:rFonts w:ascii="Times New Roman" w:cs="Times New Roman" w:eastAsia="Times New Roman" w:hAnsi="Times New Roman"/>
          <w:vertAlign w:val="baseline"/>
          <w:rtl w:val="0"/>
        </w:rPr>
        <w:br w:type="textWrapping"/>
        <w:t xml:space="preserve">c) anything</w:t>
      </w:r>
    </w:p>
    <w:p w:rsidR="00000000" w:rsidDel="00000000" w:rsidP="00000000" w:rsidRDefault="00000000" w:rsidRPr="00000000" w14:paraId="00000044">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4. </w:t>
      </w:r>
      <w:r w:rsidDel="00000000" w:rsidR="00000000" w:rsidRPr="00000000">
        <w:rPr>
          <w:rFonts w:ascii="Times New Roman" w:cs="Times New Roman" w:eastAsia="Times New Roman" w:hAnsi="Times New Roman"/>
          <w:vertAlign w:val="baseline"/>
          <w:rtl w:val="0"/>
        </w:rPr>
        <w:t xml:space="preserve"> _________ cures a headache faster than an aspirin.</w:t>
      </w:r>
    </w:p>
    <w:p w:rsidR="00000000" w:rsidDel="00000000" w:rsidP="00000000" w:rsidRDefault="00000000" w:rsidRPr="00000000" w14:paraId="00000046">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a) </w:t>
      </w:r>
      <w:r w:rsidDel="00000000" w:rsidR="00000000" w:rsidRPr="00000000">
        <w:rPr>
          <w:rFonts w:ascii="Times New Roman" w:cs="Times New Roman" w:eastAsia="Times New Roman" w:hAnsi="Times New Roman"/>
          <w:color w:val="ff0000"/>
          <w:vertAlign w:val="baseline"/>
          <w:rtl w:val="0"/>
        </w:rPr>
        <w:t xml:space="preserve">Nothing</w:t>
      </w:r>
    </w:p>
    <w:p w:rsidR="00000000" w:rsidDel="00000000" w:rsidP="00000000" w:rsidRDefault="00000000" w:rsidRPr="00000000" w14:paraId="0000004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None</w:t>
      </w:r>
    </w:p>
    <w:p w:rsidR="00000000" w:rsidDel="00000000" w:rsidP="00000000" w:rsidRDefault="00000000" w:rsidRPr="00000000" w14:paraId="0000004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Nobody</w:t>
      </w:r>
    </w:p>
    <w:p w:rsidR="00000000" w:rsidDel="00000000" w:rsidP="00000000" w:rsidRDefault="00000000" w:rsidRPr="00000000" w14:paraId="0000004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Somebody</w:t>
      </w:r>
    </w:p>
    <w:p w:rsidR="00000000" w:rsidDel="00000000" w:rsidP="00000000" w:rsidRDefault="00000000" w:rsidRPr="00000000" w14:paraId="0000004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Anybody</w:t>
      </w:r>
    </w:p>
    <w:p w:rsidR="00000000" w:rsidDel="00000000" w:rsidP="00000000" w:rsidRDefault="00000000" w:rsidRPr="00000000" w14:paraId="0000004C">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5.</w:t>
      </w:r>
      <w:r w:rsidDel="00000000" w:rsidR="00000000" w:rsidRPr="00000000">
        <w:rPr>
          <w:rFonts w:ascii="Times New Roman" w:cs="Times New Roman" w:eastAsia="Times New Roman" w:hAnsi="Times New Roman"/>
          <w:vertAlign w:val="baseline"/>
          <w:rtl w:val="0"/>
        </w:rPr>
        <w:t xml:space="preserve"> She knows _________ about physics.</w:t>
      </w:r>
    </w:p>
    <w:p w:rsidR="00000000" w:rsidDel="00000000" w:rsidP="00000000" w:rsidRDefault="00000000" w:rsidRPr="00000000" w14:paraId="0000004E">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Anything</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Something</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Nothing</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shd w:fill="auto" w:val="clear"/>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Everything</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6. </w:t>
      </w:r>
      <w:r w:rsidDel="00000000" w:rsidR="00000000" w:rsidRPr="00000000">
        <w:rPr>
          <w:rFonts w:ascii="Times New Roman" w:cs="Times New Roman" w:eastAsia="Times New Roman" w:hAnsi="Times New Roman"/>
          <w:vertAlign w:val="baseline"/>
          <w:rtl w:val="0"/>
        </w:rPr>
        <w:t xml:space="preserve">Na frase “There aren’t any elephants here” a forma afirmativa será:</w:t>
      </w:r>
    </w:p>
    <w:p w:rsidR="00000000" w:rsidDel="00000000" w:rsidP="00000000" w:rsidRDefault="00000000" w:rsidRPr="00000000" w14:paraId="00000055">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There are many elephants here.</w:t>
        <w:br w:type="textWrapping"/>
        <w:t xml:space="preserve">b) There are plenty of elephants here.</w:t>
        <w:br w:type="textWrapping"/>
      </w:r>
      <w:r w:rsidDel="00000000" w:rsidR="00000000" w:rsidRPr="00000000">
        <w:rPr>
          <w:rFonts w:ascii="Times New Roman" w:cs="Times New Roman" w:eastAsia="Times New Roman" w:hAnsi="Times New Roman"/>
          <w:color w:val="ff0000"/>
          <w:vertAlign w:val="baseline"/>
          <w:rtl w:val="0"/>
        </w:rPr>
        <w:t xml:space="preserve">c) There are some elephants here.</w:t>
      </w:r>
      <w:r w:rsidDel="00000000" w:rsidR="00000000" w:rsidRPr="00000000">
        <w:rPr>
          <w:rFonts w:ascii="Times New Roman" w:cs="Times New Roman" w:eastAsia="Times New Roman" w:hAnsi="Times New Roman"/>
          <w:vertAlign w:val="baseline"/>
          <w:rtl w:val="0"/>
        </w:rPr>
        <w:br w:type="textWrapping"/>
        <w:t xml:space="preserve">d) There are a few elephants here.</w:t>
        <w:br w:type="textWrapping"/>
        <w:t xml:space="preserve">e) There are a lots of elephants here.</w:t>
      </w:r>
    </w:p>
    <w:p w:rsidR="00000000" w:rsidDel="00000000" w:rsidP="00000000" w:rsidRDefault="00000000" w:rsidRPr="00000000" w14:paraId="00000057">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7.</w:t>
      </w:r>
      <w:r w:rsidDel="00000000" w:rsidR="00000000" w:rsidRPr="00000000">
        <w:rPr>
          <w:rFonts w:ascii="Times New Roman" w:cs="Times New Roman" w:eastAsia="Times New Roman" w:hAnsi="Times New Roman"/>
          <w:vertAlign w:val="baseline"/>
          <w:rtl w:val="0"/>
        </w:rPr>
        <w:t xml:space="preserve"> Na frase “All over the globe are historical mysteries left to us by the ancient world”, a palavra "us" é:</w:t>
      </w:r>
    </w:p>
    <w:p w:rsidR="00000000" w:rsidDel="00000000" w:rsidP="00000000" w:rsidRDefault="00000000" w:rsidRPr="00000000" w14:paraId="00000059">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00"/>
          <w:vertAlign w:val="baseline"/>
          <w:rtl w:val="0"/>
        </w:rPr>
        <w:t xml:space="preserve">a) a personal subject pronoun</w:t>
      </w:r>
      <w:r w:rsidDel="00000000" w:rsidR="00000000" w:rsidRPr="00000000">
        <w:rPr>
          <w:rFonts w:ascii="Times New Roman" w:cs="Times New Roman" w:eastAsia="Times New Roman" w:hAnsi="Times New Roman"/>
          <w:vertAlign w:val="baseline"/>
          <w:rtl w:val="0"/>
        </w:rPr>
        <w:t xml:space="preserve">.</w:t>
        <w:br w:type="textWrapping"/>
        <w:t xml:space="preserve">b) a personal object pronoun.</w:t>
        <w:br w:type="textWrapping"/>
        <w:t xml:space="preserve">c) a possessive adjective pronoun.</w:t>
        <w:br w:type="textWrapping"/>
        <w:t xml:space="preserve">d) none of the above.</w:t>
      </w:r>
    </w:p>
    <w:p w:rsidR="00000000" w:rsidDel="00000000" w:rsidP="00000000" w:rsidRDefault="00000000" w:rsidRPr="00000000" w14:paraId="0000005B">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8.</w:t>
      </w:r>
      <w:r w:rsidDel="00000000" w:rsidR="00000000" w:rsidRPr="00000000">
        <w:rPr>
          <w:rFonts w:ascii="Times New Roman" w:cs="Times New Roman" w:eastAsia="Times New Roman" w:hAnsi="Times New Roman"/>
          <w:vertAlign w:val="baseline"/>
          <w:rtl w:val="0"/>
        </w:rPr>
        <w:t xml:space="preserve"> Complete os espaços com SOME ou ANY.</w:t>
      </w:r>
    </w:p>
    <w:p w:rsidR="00000000" w:rsidDel="00000000" w:rsidP="00000000" w:rsidRDefault="00000000" w:rsidRPr="00000000" w14:paraId="0000005D">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need to buy</w:t>
      </w:r>
      <w:r w:rsidDel="00000000" w:rsidR="00000000" w:rsidRPr="00000000">
        <w:rPr>
          <w:rFonts w:ascii="Times New Roman" w:cs="Times New Roman" w:eastAsia="Times New Roman" w:hAnsi="Times New Roman"/>
          <w:color w:val="ff0000"/>
          <w:rtl w:val="0"/>
        </w:rPr>
        <w:t xml:space="preserve"> Some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T-shirts.</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Would you like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coffee or tea?</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Some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don't have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980000"/>
          <w:rtl w:val="0"/>
        </w:rPr>
        <w:t xml:space="preserve">Any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money on me.</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shd w:fill="c4bc96" w:val="clear"/>
        <w:spacing w:after="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Texto para as questões 9 e 10</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0"/>
          <w:i w:val="0"/>
          <w:sz w:val="10"/>
          <w:szCs w:val="10"/>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THE BIRTH OF THE INTERNET: A HISTORICAL FEAT</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7">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1969 the world had its eyes turned to what was undoubtedly to become a historical feat: the first human being setting foot on the moon. However, in that same year something else of much importance was happening as well: the Internet was coming into being.</w:t>
      </w:r>
    </w:p>
    <w:p w:rsidR="00000000" w:rsidDel="00000000" w:rsidP="00000000" w:rsidRDefault="00000000" w:rsidRPr="00000000" w14:paraId="00000068">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Usually when we think of a historical feat, we think of something big, like the first voyage to the moon. But more often than not, we find that the most meaningful events in history spring from what is viewed in their time as an unimportant fact. A case in point is exactly what the figure above represents: the birth of the Internet.</w:t>
      </w:r>
    </w:p>
    <w:p w:rsidR="00000000" w:rsidDel="00000000" w:rsidP="00000000" w:rsidRDefault="00000000" w:rsidRPr="00000000" w14:paraId="00000069">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difficult to pinpoint the exact moment when the Internet was born. The World Wide Web is indeed the result of a number of interrelated events that can be traced back to the first artificial satellite –the Russian (then Soviet) Sputnik – being put into orbit around the earth back in the 1950’s. But it was in l969 that “… four host computers were connected together into the initial ARPANET, and the budding Internet was off the ground”. The diagram above shows the first four places ever linked via the Internet which was then called the ARPANET. They are US organizations: the University of California Los Angeles (UCLA), Stanford Research Institute (SRI), the University of California Santa Barbara (UCSB) and the University of Utah (UTAH).</w:t>
      </w:r>
    </w:p>
    <w:p w:rsidR="00000000" w:rsidDel="00000000" w:rsidP="00000000" w:rsidRDefault="00000000" w:rsidRPr="00000000" w14:paraId="0000006A">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Little by little the Internet started spreading everywhere because of new technological advancements and today it is so important that our lives would not be the same without it. Of course going to the moon was an extremely important event as well, a real historical feat, but the birth of the Internet has proved to be the most significant historical fact, and feat, in the recent past of the history of mankind.</w:t>
      </w:r>
    </w:p>
    <w:p w:rsidR="00000000" w:rsidDel="00000000" w:rsidP="00000000" w:rsidRDefault="00000000" w:rsidRPr="00000000" w14:paraId="0000006B">
      <w:pPr>
        <w:spacing w:after="0" w:line="240" w:lineRule="auto"/>
        <w:jc w:val="right"/>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(MITRANO-NETO, N; LOUREIRO, M; ANTUNES, Alice M. Insight. Richmond Publishing Editora. São Paulo, 2004. Adaptado.)</w:t>
      </w:r>
    </w:p>
    <w:p w:rsidR="00000000" w:rsidDel="00000000" w:rsidP="00000000" w:rsidRDefault="00000000" w:rsidRPr="00000000" w14:paraId="0000006C">
      <w:pPr>
        <w:spacing w:after="0" w:line="24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 9.</w:t>
      </w:r>
      <w:r w:rsidDel="00000000" w:rsidR="00000000" w:rsidRPr="00000000">
        <w:rPr>
          <w:rFonts w:ascii="Times New Roman" w:cs="Times New Roman" w:eastAsia="Times New Roman" w:hAnsi="Times New Roman"/>
          <w:vertAlign w:val="baseline"/>
          <w:rtl w:val="0"/>
        </w:rPr>
        <w:t xml:space="preserve"> Analisando a palavra “it” no úlitmo parágrafo, podemos dizer que:</w:t>
      </w:r>
    </w:p>
    <w:p w:rsidR="00000000" w:rsidDel="00000000" w:rsidP="00000000" w:rsidRDefault="00000000" w:rsidRPr="00000000" w14:paraId="0000006E">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F">
      <w:pPr>
        <w:spacing w:after="0"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the first “it” is a subject pronoun.</w:t>
        <w:br w:type="textWrapping"/>
        <w:t xml:space="preserve">II. the second “it” is an object pronoun.</w:t>
        <w:br w:type="textWrapping"/>
        <w:t xml:space="preserve">III. both are personal pronouns.</w:t>
        <w:br w:type="textWrapping"/>
        <w:t xml:space="preserve">IV. the first “it” is a possessive adjective.</w:t>
        <w:br w:type="textWrapping"/>
        <w:t xml:space="preserve">V. the second “it” is a possessive pronoun</w:t>
      </w:r>
    </w:p>
    <w:p w:rsidR="00000000" w:rsidDel="00000000" w:rsidP="00000000" w:rsidRDefault="00000000" w:rsidRPr="00000000" w14:paraId="00000070">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Estão corretas:</w:t>
      </w:r>
    </w:p>
    <w:p w:rsidR="00000000" w:rsidDel="00000000" w:rsidP="00000000" w:rsidRDefault="00000000" w:rsidRPr="00000000" w14:paraId="00000072">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I and V.</w:t>
        <w:br w:type="textWrapping"/>
        <w:t xml:space="preserve">b) II, III, and IV.</w:t>
        <w:br w:type="textWrapping"/>
        <w:t xml:space="preserve">c) III, IV, and V.</w:t>
        <w:br w:type="textWrapping"/>
        <w:t xml:space="preserve">d) II and IV.</w:t>
        <w:br w:type="textWrapping"/>
        <w:t xml:space="preserve">e) I and II.</w:t>
      </w:r>
    </w:p>
    <w:p w:rsidR="00000000" w:rsidDel="00000000" w:rsidP="00000000" w:rsidRDefault="00000000" w:rsidRPr="00000000" w14:paraId="00000074">
      <w:pP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Questão10.</w:t>
      </w:r>
      <w:r w:rsidDel="00000000" w:rsidR="00000000" w:rsidRPr="00000000">
        <w:rPr>
          <w:rFonts w:ascii="Times New Roman" w:cs="Times New Roman" w:eastAsia="Times New Roman" w:hAnsi="Times New Roman"/>
          <w:vertAlign w:val="baseline"/>
          <w:rtl w:val="0"/>
        </w:rPr>
        <w:t xml:space="preserve"> Ainda analisando a palavra “it” no último parágrafo, podemos dizer que:</w:t>
      </w:r>
    </w:p>
    <w:p w:rsidR="00000000" w:rsidDel="00000000" w:rsidP="00000000" w:rsidRDefault="00000000" w:rsidRPr="00000000" w14:paraId="00000076">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both are related to “Internet”.</w:t>
        <w:br w:type="textWrapping"/>
        <w:t xml:space="preserve">b) the first “it” is related to “everywhere”.</w:t>
        <w:br w:type="textWrapping"/>
        <w:t xml:space="preserve">c) the second “it” is related to “lives”.</w:t>
        <w:br w:type="textWrapping"/>
        <w:t xml:space="preserve">d) the first “it” is related to a prepositon.</w:t>
        <w:br w:type="textWrapping"/>
        <w:t xml:space="preserve">e) the second “it” is related to a verb.</w:t>
      </w:r>
    </w:p>
    <w:p w:rsidR="00000000" w:rsidDel="00000000" w:rsidP="00000000" w:rsidRDefault="00000000" w:rsidRPr="00000000" w14:paraId="00000078">
      <w:pPr>
        <w:rPr>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AImauoq2wL0cYi9jkTbg5vrrA==">AMUW2mWLmILGDNvKzLoprzszaevztWAC99juFxmIjOZMt729FC5RcHrgmqcJXhqkg53Vj0P8x7Xze7l2/WW5YhmZCxYZ7MCqZ8gExTwdfnx0gM7jkcYsa7k=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