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720"/>
        <w:gridCol w:w="1196"/>
        <w:gridCol w:w="1942"/>
        <w:gridCol w:w="683"/>
        <w:gridCol w:w="779"/>
        <w:gridCol w:w="1546"/>
        <w:gridCol w:w="457"/>
      </w:tblGrid>
      <w:tr>
        <w:trPr>
          <w:trHeight w:val="113" w:hRule="atLeast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noProof/>
                <w:lang w:eastAsia="pt-BR"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1026" name="Imagem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69290" cy="669925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ind w:right="118"/>
              <w:jc w:val="both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11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Série:</w:t>
            </w:r>
            <w:r>
              <w:rPr>
                <w:rFonts w:ascii="Times New Roman" w:cs="Times New Roman" w:hAnsi="Times New Roman"/>
              </w:rPr>
              <w:t xml:space="preserve"> 6º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Professor: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Silvilene</w:t>
            </w:r>
            <w:r>
              <w:rPr>
                <w:rFonts w:ascii="Times New Roman" w:cs="Times New Roman" w:hAnsi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Data:</w:t>
            </w:r>
            <w:r>
              <w:rPr>
                <w:rFonts w:ascii="Times New Roman" w:cs="Times New Roman" w:hAnsi="Times New Roman"/>
              </w:rPr>
              <w:t xml:space="preserve">  </w:t>
            </w:r>
            <w:r>
              <w:rPr>
                <w:rFonts w:ascii="Times New Roman" w:cs="Times New Roman" w:hAnsi="Times New Roman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11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11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Nome:</w:t>
            </w:r>
            <w:r>
              <w:rPr>
                <w:rFonts w:cs="Times New Roman" w:hAnsi="Times New Roman"/>
                <w:b/>
                <w:lang w:val="en-US"/>
              </w:rPr>
              <w:t xml:space="preserve"> José Ivan Alves Lira Júnior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tabs>
                <w:tab w:val="left" w:leader="none" w:pos="284"/>
              </w:tabs>
              <w:ind w:right="118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283" w:hRule="atLeas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79"/>
              <w:tabs>
                <w:tab w:val="left" w:leader="none" w:pos="284"/>
              </w:tabs>
              <w:ind w:left="0" w:right="118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VERIFICAÇÃO DA APRENDIZAGEM DE PORTUGUÊS</w:t>
            </w:r>
          </w:p>
        </w:tc>
      </w:tr>
      <w:tr>
        <w:tblPrEx/>
        <w:trPr>
          <w:trHeight w:val="283" w:hRule="atLeas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79"/>
              <w:tabs>
                <w:tab w:val="left" w:leader="none" w:pos="284"/>
              </w:tabs>
              <w:ind w:left="0" w:right="118"/>
              <w:jc w:val="center"/>
              <w:rPr>
                <w:rFonts w:ascii="Times New Roman" w:cs="Times New Roman" w:hAnsi="Times New Roman"/>
                <w:sz w:val="20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01-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Analise.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noProof/>
          <w:sz w:val="4"/>
          <w:szCs w:val="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pt-BR"/>
        </w:rPr>
        <w:drawing>
          <wp:inline distL="0" distT="0" distB="0" distR="0">
            <wp:extent cx="6629400" cy="1809750"/>
            <wp:effectExtent l="0" t="0" r="0" b="0"/>
            <wp:docPr id="1027" name="Imagem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29400" cy="1809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Sabendo que CONTEXTO é: “O que compõe o texto na sua totalidade; reunião dos elementos do texto que estão relacionados com uma palavra ou frase e contribuem para a modificação ou esclarecimento de seus significados.” Explique se o garotinho que saiu assustado compreendeu o contexto dos fatos vistos no jornal?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Não,pois ele não sabe ler e pensou que estava acontecendo uma epidemia e não um filme.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12"/>
          <w:szCs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02-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Considerando a relação de conotação e denotação, confronte o sentido das palavras destacadas nas frases </w:t>
      </w:r>
      <w:r>
        <w:rPr>
          <w:rFonts w:ascii="Times New Roman" w:cs="Times New Roman" w:hAnsi="Times New Roman"/>
          <w:b/>
          <w:bCs/>
        </w:rPr>
        <w:t>A</w:t>
      </w:r>
      <w:r>
        <w:rPr>
          <w:rFonts w:ascii="Times New Roman" w:cs="Times New Roman" w:hAnsi="Times New Roman"/>
        </w:rPr>
        <w:t xml:space="preserve"> e</w:t>
      </w:r>
      <w:r>
        <w:rPr>
          <w:rFonts w:ascii="Times New Roman" w:cs="Times New Roman" w:hAnsi="Times New Roman"/>
          <w:b/>
          <w:bCs/>
        </w:rPr>
        <w:t xml:space="preserve"> B</w:t>
      </w:r>
      <w:r>
        <w:rPr>
          <w:rFonts w:ascii="Times New Roman" w:cs="Times New Roman" w:hAnsi="Times New Roman"/>
        </w:rPr>
        <w:t xml:space="preserve"> e responda às questões.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hAnsi="Times New Roman"/>
          <w:sz w:val="14"/>
        </w:rPr>
      </w:pPr>
    </w:p>
    <w:p>
      <w:pPr>
        <w:pStyle w:val="style179"/>
        <w:numPr>
          <w:ilvl w:val="0"/>
          <w:numId w:val="1"/>
        </w:numPr>
        <w:shd w:val="clear" w:color="auto" w:fill="d0cece"/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No trabalho, João é muito </w:t>
      </w:r>
      <w:r>
        <w:rPr>
          <w:rFonts w:ascii="Times New Roman" w:cs="Times New Roman" w:hAnsi="Times New Roman"/>
          <w:b/>
          <w:bCs/>
          <w:i/>
        </w:rPr>
        <w:t>lerdo</w:t>
      </w:r>
      <w:r>
        <w:rPr>
          <w:rFonts w:ascii="Times New Roman" w:cs="Times New Roman" w:hAnsi="Times New Roman"/>
          <w:i/>
        </w:rPr>
        <w:t>!</w:t>
      </w:r>
    </w:p>
    <w:p>
      <w:pPr>
        <w:pStyle w:val="style179"/>
        <w:numPr>
          <w:ilvl w:val="0"/>
          <w:numId w:val="1"/>
        </w:numPr>
        <w:shd w:val="clear" w:color="auto" w:fill="d0cece"/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João tomou uns tranquilizantes e ficou meio l</w:t>
      </w:r>
      <w:r>
        <w:rPr>
          <w:rFonts w:ascii="Times New Roman" w:cs="Times New Roman" w:hAnsi="Times New Roman"/>
          <w:b/>
          <w:bCs/>
          <w:i/>
        </w:rPr>
        <w:t xml:space="preserve">erdo </w:t>
      </w:r>
      <w:r>
        <w:rPr>
          <w:rFonts w:ascii="Times New Roman" w:cs="Times New Roman" w:hAnsi="Times New Roman"/>
          <w:i/>
        </w:rPr>
        <w:t>ontem.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 que significa a palavra destacada em cada situação?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Na primeira frase significa que ele é muito lento e atrapalhando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Já na segunda significa que ele ficou mais tranquilo e mais relaxado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6"/>
          <w:szCs w:val="6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Em qual dos exemplos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 palavra destacada expressa reprovação de quem fala?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Na primeira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6"/>
          <w:szCs w:val="6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Em qual exemplo a palavra lerdo tem sentido passageiro, não constante?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Na segunda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6"/>
          <w:szCs w:val="6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Em qual situação </w:t>
      </w:r>
      <w:r>
        <w:rPr>
          <w:rFonts w:ascii="Times New Roman" w:cs="Times New Roman" w:hAnsi="Times New Roman"/>
        </w:rPr>
        <w:t>a palavra lerdo</w:t>
      </w:r>
      <w:r>
        <w:rPr>
          <w:rFonts w:ascii="Times New Roman" w:cs="Times New Roman" w:hAnsi="Times New Roman"/>
        </w:rPr>
        <w:t xml:space="preserve"> foi empregada de maneira conotativa?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Na segunda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Texto para as questões</w:t>
      </w:r>
      <w:r>
        <w:rPr>
          <w:rFonts w:ascii="Times New Roman" w:cs="Times New Roman" w:hAnsi="Times New Roman"/>
          <w:b/>
          <w:bCs/>
          <w:i/>
        </w:rPr>
        <w:t xml:space="preserve"> 0</w:t>
      </w:r>
      <w:r>
        <w:rPr>
          <w:rFonts w:ascii="Times New Roman" w:cs="Times New Roman" w:hAnsi="Times New Roman"/>
          <w:b/>
          <w:bCs/>
          <w:i/>
        </w:rPr>
        <w:t>3</w:t>
      </w:r>
      <w:r>
        <w:rPr>
          <w:rFonts w:ascii="Times New Roman" w:cs="Times New Roman" w:hAnsi="Times New Roman"/>
          <w:i/>
        </w:rPr>
        <w:t xml:space="preserve"> e </w:t>
      </w:r>
      <w:r>
        <w:rPr>
          <w:rFonts w:ascii="Times New Roman" w:cs="Times New Roman" w:hAnsi="Times New Roman"/>
          <w:b/>
          <w:bCs/>
          <w:i/>
        </w:rPr>
        <w:t>0</w:t>
      </w:r>
      <w:r>
        <w:rPr>
          <w:rFonts w:ascii="Times New Roman" w:cs="Times New Roman" w:hAnsi="Times New Roman"/>
          <w:b/>
          <w:bCs/>
          <w:i/>
        </w:rPr>
        <w:t>4</w:t>
      </w:r>
      <w:r>
        <w:rPr>
          <w:rFonts w:ascii="Times New Roman" w:cs="Times New Roman" w:hAnsi="Times New Roman"/>
          <w:i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O remédio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1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O médico pergunta ao paciente: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– O senhor tomou o remédio que eu lhe receitei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O paciente responde: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– </w:t>
      </w:r>
      <w:r>
        <w:rPr>
          <w:rFonts w:ascii="Times New Roman" w:cs="Times New Roman" w:hAnsi="Times New Roman"/>
        </w:rPr>
        <w:t>Impossível, doutor</w:t>
      </w:r>
      <w:r>
        <w:rPr>
          <w:rFonts w:ascii="Times New Roman" w:cs="Times New Roman" w:hAnsi="Times New Roman"/>
        </w:rPr>
        <w:t>. O vidro tinha um rótulo que dizia: “Conserve fechado”.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QUESTÃO 03- </w:t>
      </w:r>
      <w:r>
        <w:rPr>
          <w:rFonts w:ascii="Times New Roman" w:cs="Times New Roman" w:hAnsi="Times New Roman"/>
          <w:bCs/>
        </w:rPr>
        <w:t>Na oração que introduz a piada, os dois-pontos anunciam: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a) a fala do médico.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b) a fala do paciente.</w:t>
      </w:r>
      <w:r>
        <w:rPr>
          <w:rFonts w:ascii="Times New Roman" w:cs="Times New Roman" w:hAnsi="Times New Roman"/>
          <w:lang w:val="en-US"/>
        </w:rPr>
        <w:t>X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c) a fala de quem conta a piada.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d) a fala do narrador-personagem da piada.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lineRule="auto" w:line="259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br w:type="page"/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QUESTÃO 04- </w:t>
      </w:r>
      <w:r>
        <w:rPr>
          <w:rFonts w:ascii="Times New Roman" w:cs="Times New Roman" w:hAnsi="Times New Roman"/>
          <w:bCs/>
        </w:rPr>
        <w:t>Na piada acima, a frase “– O senhor tomou o remédio que eu lhe receitei” deve ser encerrada com: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8"/>
          <w:szCs w:val="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a) ponto final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b) ponto de exclamação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c) ponto de interrogação</w:t>
      </w:r>
      <w:r>
        <w:rPr>
          <w:rFonts w:ascii="Times New Roman" w:cs="Times New Roman" w:hAnsi="Times New Roman"/>
          <w:lang w:val="en-US"/>
        </w:rPr>
        <w:t xml:space="preserve"> X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d) reticências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12"/>
          <w:szCs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05-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 vírgula possuí</w:t>
      </w:r>
      <w:r>
        <w:rPr>
          <w:rFonts w:ascii="Times New Roman" w:cs="Times New Roman" w:hAnsi="Times New Roman"/>
        </w:rPr>
        <w:t xml:space="preserve"> algumas funções, analise a frase abaixo e assinale a função correspondente.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4"/>
        </w:rPr>
      </w:pPr>
    </w:p>
    <w:p>
      <w:pPr>
        <w:pStyle w:val="style0"/>
        <w:shd w:val="clear" w:color="auto" w:fill="d0cece"/>
        <w:spacing w:after="0" w:lineRule="auto" w:line="240"/>
        <w:jc w:val="center"/>
        <w:rPr>
          <w:rFonts w:ascii="Times New Roman" w:cs="Times New Roman" w:hAnsi="Times New Roman"/>
          <w:b/>
          <w:bCs/>
          <w:i/>
        </w:rPr>
      </w:pPr>
      <w:r>
        <w:rPr>
          <w:rFonts w:ascii="Times New Roman" w:cs="Times New Roman" w:hAnsi="Times New Roman"/>
          <w:b/>
          <w:bCs/>
          <w:i/>
        </w:rPr>
        <w:t>Ele chegou, comeu, tomou banho e dormi</w:t>
      </w:r>
      <w:r>
        <w:rPr>
          <w:rFonts w:ascii="Times New Roman" w:cs="Times New Roman" w:hAnsi="Times New Roman"/>
          <w:b/>
          <w:bCs/>
          <w:i/>
        </w:rPr>
        <w:t>u</w:t>
      </w:r>
      <w:r>
        <w:rPr>
          <w:rFonts w:ascii="Times New Roman" w:cs="Times New Roman" w:hAnsi="Times New Roman"/>
          <w:b/>
          <w:bCs/>
          <w:i/>
        </w:rPr>
        <w:t>.</w:t>
      </w:r>
    </w:p>
    <w:p>
      <w:pPr>
        <w:pStyle w:val="style179"/>
        <w:tabs>
          <w:tab w:val="left" w:leader="none" w:pos="284"/>
        </w:tabs>
        <w:spacing w:after="0" w:lineRule="auto" w:line="240"/>
        <w:ind w:left="0"/>
        <w:rPr>
          <w:rFonts w:ascii="Times New Roman" w:cs="Times New Roman" w:hAnsi="Times New Roman"/>
          <w:sz w:val="10"/>
        </w:rPr>
      </w:pPr>
    </w:p>
    <w:p>
      <w:pPr>
        <w:pStyle w:val="style179"/>
        <w:numPr>
          <w:ilvl w:val="0"/>
          <w:numId w:val="5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Separa o vocativo.</w:t>
      </w:r>
    </w:p>
    <w:p>
      <w:pPr>
        <w:pStyle w:val="style179"/>
        <w:numPr>
          <w:ilvl w:val="0"/>
          <w:numId w:val="5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Separar orações justapostas e palavras.</w:t>
      </w:r>
      <w:r>
        <w:rPr>
          <w:rFonts w:ascii="Times New Roman" w:cs="Times New Roman" w:hAnsi="Times New Roman"/>
          <w:lang w:val="en-US"/>
        </w:rPr>
        <w:t>X</w:t>
      </w:r>
    </w:p>
    <w:p>
      <w:pPr>
        <w:pStyle w:val="style179"/>
        <w:numPr>
          <w:ilvl w:val="0"/>
          <w:numId w:val="5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Separar aposto e predicativo.</w:t>
      </w:r>
    </w:p>
    <w:p>
      <w:pPr>
        <w:pStyle w:val="style179"/>
        <w:numPr>
          <w:ilvl w:val="0"/>
          <w:numId w:val="5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Separar termos com a intenção de realçar.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12"/>
          <w:szCs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06-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Leia.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pt-BR"/>
        </w:rPr>
        <w:drawing>
          <wp:inline distL="0" distT="0" distB="0" distR="0">
            <wp:extent cx="6648450" cy="1933574"/>
            <wp:effectExtent l="0" t="0" r="0" b="9525"/>
            <wp:docPr id="1028" name="Imagem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/>
                    <pic:cNvPicPr/>
                  </pic:nvPicPr>
                  <pic:blipFill>
                    <a:blip r:embed="rId4" cstate="print"/>
                    <a:srcRect l="3401" t="3641" r="4532" b="4033"/>
                    <a:stretch/>
                  </pic:blipFill>
                  <pic:spPr>
                    <a:xfrm rot="0">
                      <a:off x="0" y="0"/>
                      <a:ext cx="6648450" cy="193357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6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Qual palavra no último quadrinho, possui 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t xml:space="preserve"> consoantes, 4 vogais e 1 semivogal?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Brincadeiras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cs="Times New Roman" w:hAnsi="Times New Roman"/>
        </w:rPr>
        <w:t>_______________________________________________________________________________________________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</w:rPr>
        <w:t>) Qual das alternativas abaixo apresenta o número de fonemas m</w:t>
      </w:r>
      <w:r>
        <w:rPr>
          <w:rFonts w:ascii="Times New Roman" w:cs="Times New Roman" w:hAnsi="Times New Roman"/>
        </w:rPr>
        <w:t>eno</w:t>
      </w:r>
      <w:r>
        <w:rPr>
          <w:rFonts w:ascii="Times New Roman" w:cs="Times New Roman" w:hAnsi="Times New Roman"/>
        </w:rPr>
        <w:t>r que o número de letras?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</w:rPr>
        <w:t>casa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vida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</w:rPr>
        <w:t>guerra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lang w:val="en-US"/>
        </w:rPr>
        <w:t>x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</w:rPr>
        <w:t>exige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noProof/>
        </w:rPr>
      </w:pPr>
      <w:r>
        <w:rPr>
          <w:rFonts w:ascii="Times New Roman" w:cs="Times New Roman" w:hAnsi="Times New Roman"/>
          <w:b/>
          <w:bCs/>
        </w:rPr>
        <w:t>QUESTÃO 07</w:t>
      </w: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Leia.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pt-BR"/>
        </w:rPr>
        <w:drawing>
          <wp:inline distL="0" distT="0" distB="0" distR="0">
            <wp:extent cx="3324225" cy="2924175"/>
            <wp:effectExtent l="0" t="0" r="0" b="9525"/>
            <wp:docPr id="1029" name="Imagem 6" descr="aliteração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24225" cy="2924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6"/>
          <w:szCs w:val="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Sobre o texto acima é correto afirmar que ele é exemplo de: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6"/>
          <w:szCs w:val="6"/>
        </w:rPr>
      </w:pPr>
    </w:p>
    <w:p>
      <w:pPr>
        <w:pStyle w:val="style179"/>
        <w:numPr>
          <w:ilvl w:val="0"/>
          <w:numId w:val="7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Assonância, pois tenta reproduzir os sons da realidade;</w:t>
      </w:r>
    </w:p>
    <w:p>
      <w:pPr>
        <w:pStyle w:val="style179"/>
        <w:numPr>
          <w:ilvl w:val="0"/>
          <w:numId w:val="7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Onomatopeia, pois caracteriza a repetição de sons vocálicos.</w:t>
      </w:r>
    </w:p>
    <w:p>
      <w:pPr>
        <w:pStyle w:val="style179"/>
        <w:numPr>
          <w:ilvl w:val="0"/>
          <w:numId w:val="7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Texto denotativo, pois representa a realidade,</w:t>
      </w:r>
    </w:p>
    <w:p>
      <w:pPr>
        <w:pStyle w:val="style179"/>
        <w:numPr>
          <w:ilvl w:val="0"/>
          <w:numId w:val="7"/>
        </w:numPr>
        <w:tabs>
          <w:tab w:val="left" w:leader="none" w:pos="284"/>
        </w:tabs>
        <w:spacing w:after="0" w:lineRule="auto" w:line="240"/>
        <w:ind w:left="0" w:firstLine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Aliteração, pois </w:t>
      </w:r>
      <w:r>
        <w:rPr>
          <w:rFonts w:ascii="Times New Roman" w:cs="Times New Roman" w:hAnsi="Times New Roman"/>
        </w:rPr>
        <w:t>caracteriza-se</w:t>
      </w:r>
      <w:r>
        <w:rPr>
          <w:rFonts w:ascii="Times New Roman" w:cs="Times New Roman" w:hAnsi="Times New Roman"/>
        </w:rPr>
        <w:t xml:space="preserve"> pela repetição de consoantes ou de sílabas.</w:t>
      </w:r>
      <w:r>
        <w:rPr>
          <w:rFonts w:ascii="Times New Roman" w:cs="Times New Roman" w:hAnsi="Times New Roman"/>
          <w:lang w:val="en-US"/>
        </w:rPr>
        <w:t xml:space="preserve"> X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Texto para as questões </w:t>
      </w:r>
      <w:r>
        <w:rPr>
          <w:rFonts w:ascii="Times New Roman" w:cs="Times New Roman" w:hAnsi="Times New Roman"/>
          <w:b/>
          <w:bCs/>
          <w:i/>
        </w:rPr>
        <w:t>0</w:t>
      </w:r>
      <w:r>
        <w:rPr>
          <w:rFonts w:ascii="Times New Roman" w:cs="Times New Roman" w:hAnsi="Times New Roman"/>
          <w:b/>
          <w:bCs/>
          <w:i/>
        </w:rPr>
        <w:t>8</w:t>
      </w:r>
      <w:r>
        <w:rPr>
          <w:rFonts w:ascii="Times New Roman" w:cs="Times New Roman" w:hAnsi="Times New Roman"/>
          <w:i/>
        </w:rPr>
        <w:t xml:space="preserve"> </w:t>
      </w:r>
      <w:r>
        <w:rPr>
          <w:rFonts w:ascii="Times New Roman" w:cs="Times New Roman" w:hAnsi="Times New Roman"/>
          <w:i/>
        </w:rPr>
        <w:t>e</w:t>
      </w:r>
      <w:r>
        <w:rPr>
          <w:rFonts w:ascii="Times New Roman" w:cs="Times New Roman" w:hAnsi="Times New Roman"/>
          <w:b/>
          <w:bCs/>
          <w:i/>
        </w:rPr>
        <w:t xml:space="preserve"> 0</w:t>
      </w:r>
      <w:r>
        <w:rPr>
          <w:rFonts w:ascii="Times New Roman" w:cs="Times New Roman" w:hAnsi="Times New Roman"/>
          <w:b/>
          <w:bCs/>
          <w:i/>
        </w:rPr>
        <w:t>9</w:t>
      </w:r>
      <w:r>
        <w:rPr>
          <w:rFonts w:ascii="Times New Roman" w:cs="Times New Roman" w:hAnsi="Times New Roman"/>
          <w:i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 SOCORRO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2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Ele foi cavando, cavando, cavando, pois sua profissão – coveiro – era cavar. Mas, de repente, na distração do ofício que amava, percebeu que cavara demais. Tentou sair da cova e não conseguiu. Levantou o olhar para cima e viu que, sozinho, não conseguiria sair. Gritou. Ninguém atendeu. Gritou mais forte. Ninguém veio. Enrouqueceu de gritar, cansou de esbravejar, desistiu com a noite. Sentou-se no fundo da cova, desesperado. A noite chegou, subiu, fez-se o silêncio das horas tardias. Bateu o frio da madrugada e, na noite escura, não se ouvia um som humano, embora o cemitério estivesse cheio de pipilos e coaxares naturais dos matos. Só pouco depois da meia-noite é que lá vieram uns passos. Deitado no fundo da cova o coveiro gritou. Os passos se aproximaram. Uma cabeça ébria apareceu lá em cima, perguntou o que havia: - “O que é que há?</w:t>
      </w:r>
      <w:r>
        <w:rPr>
          <w:rFonts w:ascii="Times New Roman" w:cs="Times New Roman" w:hAnsi="Times New Roman"/>
        </w:rPr>
        <w:t>”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O coveiro então gritou desesperado: -- “Tire-me daqui, por favor. Estou com um fio terrível! – Mas, coitado!” condoeu-se o bêbado – “Tem toda razão de estar com frio. Alguém tirou a terra de cima de você, meu pobre mortinho!” E pegando a pá, encheu-a de terra e pôs-se a cobri-lo cuidadosamente.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Moral: Nos momentos graves é preciso verificar muito bem a quem se apela.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 xml:space="preserve">Fernandes, Millôr. Disponível </w:t>
      </w:r>
      <w:r>
        <w:rPr>
          <w:rFonts w:ascii="Times New Roman" w:cs="Times New Roman" w:hAnsi="Times New Roman"/>
          <w:sz w:val="16"/>
          <w:szCs w:val="16"/>
        </w:rPr>
        <w:t>em:</w:t>
      </w:r>
      <w:r>
        <w:rPr>
          <w:rFonts w:ascii="Times New Roman" w:cs="Times New Roman" w:hAnsi="Times New Roman"/>
          <w:sz w:val="16"/>
          <w:szCs w:val="16"/>
        </w:rPr>
        <w:t>http</w:t>
      </w:r>
      <w:r>
        <w:rPr>
          <w:rFonts w:ascii="Times New Roman" w:cs="Times New Roman" w:hAnsi="Times New Roman"/>
          <w:sz w:val="16"/>
          <w:szCs w:val="16"/>
        </w:rPr>
        <w:t>://citador.weblog.com.pt/arquivo/109176.html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08-</w:t>
      </w:r>
      <w:r>
        <w:rPr>
          <w:rFonts w:ascii="Times New Roman" w:cs="Times New Roman" w:hAnsi="Times New Roman"/>
        </w:rPr>
        <w:t xml:space="preserve"> O que faz esse texto ficar engraçado?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6"/>
          <w:szCs w:val="6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a) O bêbado ter imaginado que o coveiro era um morto e jogar terra para cobri-lo.</w:t>
      </w:r>
      <w:r>
        <w:rPr>
          <w:rFonts w:ascii="Times New Roman" w:cs="Times New Roman" w:hAnsi="Times New Roman"/>
          <w:lang w:val="en-US"/>
        </w:rPr>
        <w:t xml:space="preserve"> X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b) O coveiro ficar cavando e sentir frio durante a madrugada.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c) O homem ficar sentado no fundo enrouquecido de tanto gritar.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d) O homem ter cavado demais e ficar preso no buraco.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09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 xml:space="preserve"> O coveiro ficou desesperado por que: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6"/>
          <w:szCs w:val="6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a) Ficou preso no buraco e já era noite.</w:t>
      </w:r>
      <w:r>
        <w:rPr>
          <w:rFonts w:ascii="Times New Roman" w:cs="Times New Roman" w:hAnsi="Times New Roman"/>
          <w:lang w:val="en-US"/>
        </w:rPr>
        <w:t xml:space="preserve"> X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b) Ouviu uns passos chegando perto do buraco.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c) Sentiu medo de ficar sozinho no cemitério.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d) Viu que um bêbado tinha chegado para ajudá-lo.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QUESTÃO 10-</w:t>
      </w:r>
      <w:r>
        <w:rPr>
          <w:rFonts w:ascii="Times New Roman" w:cs="Times New Roman" w:hAnsi="Times New Roman"/>
        </w:rPr>
        <w:t xml:space="preserve"> Com base na tirinha da Mônica e do Cebolinha, responda às questões seguidamente propostas: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pt-BR"/>
        </w:rPr>
        <w:drawing>
          <wp:inline distL="0" distT="0" distB="0" distR="0">
            <wp:extent cx="6524625" cy="2169438"/>
            <wp:effectExtent l="0" t="0" r="0" b="2540"/>
            <wp:docPr id="1030" name="Imagem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7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24625" cy="216943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a) Em um dos quadrinhos, aparece uma onomatopeia, que é uma palavra utilizada para expressar os sons que geralmente escutamos: socos, pancadas, toques de telefone, batidas na porta. Destaque a onomatopeia e declare qual é o som que ela reproduz: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"TOIM" significa um som de pancada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cs="Times New Roman" w:hAnsi="Times New Roman"/>
        </w:rPr>
        <w:t>_______________________________________________________________________________________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2"/>
          <w:szCs w:val="12"/>
        </w:rPr>
      </w:pPr>
    </w:p>
    <w:p>
      <w:pPr>
        <w:pStyle w:val="style179"/>
        <w:numPr>
          <w:ilvl w:val="0"/>
          <w:numId w:val="6"/>
        </w:numPr>
        <w:tabs>
          <w:tab w:val="left" w:leader="none" w:pos="284"/>
        </w:tabs>
        <w:spacing w:after="0" w:lineRule="auto" w:line="240"/>
        <w:ind w:left="0" w:firstLine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Pelo que se vê no último quadrinho, quem bateu e quem apanhou?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A mônica bateu e o cebolinha apanhou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cs="Times New Roman" w:hAnsi="Times New Roman"/>
        </w:rPr>
        <w:t>_______________________________________________________________________________________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AA2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0B2F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AA8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090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AACA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2C68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3C636BA"/>
    <w:lvl w:ilvl="0" w:tplc="C4A8ECF6">
      <w:start w:val="1"/>
      <w:numFmt w:val="upp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t-B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balão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2.jpeg"/><Relationship Id="rId6" Type="http://schemas.openxmlformats.org/officeDocument/2006/relationships/image" Target="media/image4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864</Words>
  <Pages>3</Pages>
  <Characters>6131</Characters>
  <Application>WPS Office</Application>
  <DocSecurity>0</DocSecurity>
  <Paragraphs>142</Paragraphs>
  <ScaleCrop>false</ScaleCrop>
  <LinksUpToDate>false</LinksUpToDate>
  <CharactersWithSpaces>6977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2021-04-24T13:27:54Z</dcterms:created>
  <dc:creator>silvilene alves</dc:creator>
  <lastModifiedBy>Redmi Note 8</lastModifiedBy>
  <dcterms:modified xsi:type="dcterms:W3CDTF">2021-04-24T13:27:54Z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